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681578633"/>
        <w:docPartObj>
          <w:docPartGallery w:val="Cover Pages"/>
          <w:docPartUnique/>
        </w:docPartObj>
      </w:sdtPr>
      <w:sdtEndPr>
        <w:rPr>
          <w:lang w:val="en-US"/>
        </w:rPr>
      </w:sdtEndPr>
      <w:sdtContent>
        <w:p w:rsidR="00FD1931" w:rsidRDefault="00FD1931" w:rsidP="00FD1931">
          <w:pPr>
            <w:jc w:val="center"/>
          </w:pPr>
          <w:r>
            <w:t xml:space="preserve"> </w:t>
          </w:r>
          <w:r>
            <w:rPr>
              <w:noProof/>
              <w:lang w:val="en-US"/>
            </w:rPr>
            <mc:AlternateContent>
              <mc:Choice Requires="wps">
                <w:drawing>
                  <wp:inline distT="0" distB="0" distL="0" distR="0" wp14:anchorId="3C5E448B" wp14:editId="07784EEF">
                    <wp:extent cx="302260" cy="302260"/>
                    <wp:effectExtent l="0" t="0" r="0" b="0"/>
                    <wp:docPr id="36" name="AutoShape 1" descr="blob:https://web.whatsapp.com/91b7a907-5f50-401c-b133-08d6961b29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162E2B" id="AutoShape 1" o:spid="_x0000_s1026" alt="blob:https://web.whatsapp.com/91b7a907-5f50-401c-b133-08d6961b2942"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iOL5QIAAAMGAAAOAAAAZHJzL2Uyb0RvYy54bWysVMGOmzAQvVfqP1i+EzAhJKAlq21Iqkrb&#10;dqVtP8CACVbBprYTsq367x2bJJvsXqq2HJA9Y795M/M8N7eHrkV7pjSXIsNkEmDERCkrLrYZ/vpl&#10;4y0w0oaKirZSsAw/MY1vl2/f3Ax9ykLZyLZiCgGI0OnQZ7gxpk99X5cN66ieyJ4JcNZSddTAVm39&#10;StEB0LvWD4Mg9gepql7JkmkN1nx04qXDr2tWms91rZlBbYaBm3F/5f6F/fvLG5puFe0bXh5p0L9g&#10;0VEuIOgZKqeGop3ir6A6XiqpZW0mpex8Wde8ZC4HyIYEL7J5bGjPXC5QHN2fy6T/H2z5af+gEK8y&#10;PI0xErSDHt3tjHShEcGoYrqEehWtLFLbHA3dGVgxGRpoCO17l0dCijlNgrk3q2eBFwWk9AoynXrB&#10;ooqTmBRhEoW21ANch4iP/YOyxdL9vSy/aSTkqqFiy+50Dw0DGQGTk0kpOTSMVpAzsRD+FYbdaEBD&#10;xfBRVsCdAnfXiEOtOhsDSowOrt9P536zg0ElGKdBGMagihJcx7WNQNPT5V5p857JDtlFhhWwc+B0&#10;f6/NePR0xMYScsPbFuw0bcWVATBHC4SGq9ZnSTiF/EyCZL1YLyIvCuM1VC/PvbvNKvLiDZnP8mm+&#10;WuXkl41LorThVcWEDXNSK4n+TA3HdzPq7KxXLVteWThLSattsWoV2lN4LRv3uZKD5/mYf03D1Qty&#10;eZESCaPgXZh4m3gx96JNNPOSebDwApK8S+IgSqJ8c53SPRfs31NCQ4aTWThzXbog/SK3wH2vc6Np&#10;xw3Mo5Z3GV6cD9HUKnAtKtdaQ3k7ri9KYek/lwLafWq006uV6Kj+QlZPIFclQU6gPJicsGik+oHR&#10;AFMow/r7jiqGUftBgOQTEkV2bLlNNJuHsFGXnuLSQ0UJUBk2GI3LlRlH3a5XfNtAJOIKI6R94jV3&#10;ErZPaGR1fFwwaVwmx6loR9nl3p16nt3L3wAAAP//AwBQSwMEFAAGAAgAAAAhAAKdVXjZAAAAAwEA&#10;AA8AAABkcnMvZG93bnJldi54bWxMj0FLw0AQhe+C/2EZwYvYjSJVYjZFCmIRoTTVnqfZMQlmZ9Ps&#10;Non/3lEPepnH8Ib3vskWk2vVQH1oPBu4miWgiEtvG64MvG4fL+9AhYhssfVMBj4pwCI/PckwtX7k&#10;DQ1FrJSEcEjRQB1jl2odypochpnviMV7973DKGtfadvjKOGu1ddJMtcOG5aGGjta1lR+FEdnYCzX&#10;w2778qTXF7uV58PqsCzeno05P5se7kFFmuLfMXzjCzrkwrT3R7ZBtQbkkfgzxbu5nYPa/6rOM/2f&#10;Pf8CAAD//wMAUEsBAi0AFAAGAAgAAAAhALaDOJL+AAAA4QEAABMAAAAAAAAAAAAAAAAAAAAAAFtD&#10;b250ZW50X1R5cGVzXS54bWxQSwECLQAUAAYACAAAACEAOP0h/9YAAACUAQAACwAAAAAAAAAAAAAA&#10;AAAvAQAAX3JlbHMvLnJlbHNQSwECLQAUAAYACAAAACEAxAoji+UCAAADBgAADgAAAAAAAAAAAAAA&#10;AAAuAgAAZHJzL2Uyb0RvYy54bWxQSwECLQAUAAYACAAAACEAAp1VeNkAAAADAQAADwAAAAAAAAAA&#10;AAAAAAA/BQAAZHJzL2Rvd25yZXYueG1sUEsFBgAAAAAEAAQA8wAAAEUGAAAAAA==&#10;" filled="f" stroked="f">
                    <o:lock v:ext="edit" aspectratio="t"/>
                    <w10:anchorlock/>
                  </v:rect>
                </w:pict>
              </mc:Fallback>
            </mc:AlternateContent>
          </w:r>
          <w:r>
            <w:t xml:space="preserve">   </w:t>
          </w:r>
          <w:r>
            <w:rPr>
              <w:noProof/>
              <w:lang w:val="en-US"/>
            </w:rPr>
            <mc:AlternateContent>
              <mc:Choice Requires="wps">
                <w:drawing>
                  <wp:inline distT="0" distB="0" distL="0" distR="0" wp14:anchorId="2D78D069" wp14:editId="0EE01EB8">
                    <wp:extent cx="302260" cy="302260"/>
                    <wp:effectExtent l="0" t="0" r="0" b="0"/>
                    <wp:docPr id="85" name="AutoShape 3" descr="blob:https://web.whatsapp.com/91b7a907-5f50-401c-b133-08d6961b29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EA2BDF" id="AutoShape 3" o:spid="_x0000_s1026" alt="blob:https://web.whatsapp.com/91b7a907-5f50-401c-b133-08d6961b2942"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r/V5QIAAAMGAAAOAAAAZHJzL2Uyb0RvYy54bWysVNuOmzAQfa/Uf7D8TrgESEBLVtsQqkrb&#10;dqVtP8CACVbBprYTsq367x2bJJvsvlRteUC2xz5zZubM3Nwe+g7tqVRM8Az7Mw8jyitRM77N8Ncv&#10;hbPESGnCa9IJTjP8RBW+Xb19czMOKQ1EK7qaSgQgXKXjkOFW6yF1XVW1tCdqJgbKwdgI2RMNW7l1&#10;a0lGQO87N/C82B2FrAcpKqoUnOaTEa8sftPQSn9uGkU16jIM3LT9S/svzd9d3ZB0K8nQsupIg/wF&#10;i54wDk7PUDnRBO0kewXVs0oKJRo9q0TviqZhFbUxQDS+9yKax5YM1MYCyVHDOU3q/8FWn/YPErE6&#10;w8sII056qNHdTgvrGs0xqqmqIF9lJ8rUFEdBdUZazsYWCkKGwcaR+OWCJN7CiZrIc0LPr5zSn88d&#10;b1nHSeyXQRIGJtUjPAePj8ODNMlSw72ovinExbolfEvv1AAFAxkBk9ORlGJsKakhZt9AuFcYZqMA&#10;DZXjR1EDdwLcbSEOjeyND0gxOth6P53rTQ8aVXA494IgBlVUYDqujQeSnh4PUun3VPTILDIsgZ0F&#10;J/t7paerpyvGFxcF6zo4J2nHrw4AczoB1/DU2AwJq5CfiZdslptl6IRBvIHs5blzV6xDJy78RZTP&#10;8/U6938Zv36YtqyuKTduTmr1wz9Tw7FvJp2d9apEx2oDZygpuS3XnUR7At1S2M+mHCzP19xrGjZf&#10;EMuLkPwg9N4FiVPEy4UTFmHkJAtv6Xh+8i6JvTAJ8+I6pHvG6b+HhMYMJ1EQ2SpdkH4Rm2e/17GR&#10;tGca5lHHemiI8yWSGgVueG1LqwnrpvVFKgz951RAuU+Ftno1Ep3UX4r6CeQqBcgJlAeTExatkD8w&#10;GmEKZVh93xFJMeo+cJB84oehGVt2E0aLADby0lJeWgivACrDGqNpudbTqNsNkm1b8OTbxHBhWrxh&#10;VsKmhSZWx+aCSWMjOU5FM8ou9/bW8+xe/QYAAP//AwBQSwMEFAAGAAgAAAAhAAKdVXjZAAAAAwEA&#10;AA8AAABkcnMvZG93bnJldi54bWxMj0FLw0AQhe+C/2EZwYvYjSJVYjZFCmIRoTTVnqfZMQlmZ9Ps&#10;Non/3lEPepnH8Ib3vskWk2vVQH1oPBu4miWgiEtvG64MvG4fL+9AhYhssfVMBj4pwCI/PckwtX7k&#10;DQ1FrJSEcEjRQB1jl2odypochpnviMV7973DKGtfadvjKOGu1ddJMtcOG5aGGjta1lR+FEdnYCzX&#10;w2778qTXF7uV58PqsCzeno05P5se7kFFmuLfMXzjCzrkwrT3R7ZBtQbkkfgzxbu5nYPa/6rOM/2f&#10;Pf8CAAD//wMAUEsBAi0AFAAGAAgAAAAhALaDOJL+AAAA4QEAABMAAAAAAAAAAAAAAAAAAAAAAFtD&#10;b250ZW50X1R5cGVzXS54bWxQSwECLQAUAAYACAAAACEAOP0h/9YAAACUAQAACwAAAAAAAAAAAAAA&#10;AAAvAQAAX3JlbHMvLnJlbHNQSwECLQAUAAYACAAAACEA6S6/1eUCAAADBgAADgAAAAAAAAAAAAAA&#10;AAAuAgAAZHJzL2Uyb0RvYy54bWxQSwECLQAUAAYACAAAACEAAp1VeNkAAAADAQAADwAAAAAAAAAA&#10;AAAAAAA/BQAAZHJzL2Rvd25yZXYueG1sUEsFBgAAAAAEAAQA8wAAAEUGAAAAAA==&#10;" filled="f" stroked="f">
                    <o:lock v:ext="edit" aspectratio="t"/>
                    <w10:anchorlock/>
                  </v:rect>
                </w:pict>
              </mc:Fallback>
            </mc:AlternateContent>
          </w:r>
          <w:r>
            <w:t xml:space="preserve"> </w:t>
          </w:r>
          <w:r>
            <w:rPr>
              <w:noProof/>
              <w:lang w:val="en-US"/>
            </w:rPr>
            <mc:AlternateContent>
              <mc:Choice Requires="wps">
                <w:drawing>
                  <wp:inline distT="0" distB="0" distL="0" distR="0" wp14:anchorId="470732C3" wp14:editId="7A334C56">
                    <wp:extent cx="302260" cy="302260"/>
                    <wp:effectExtent l="0" t="0" r="0" b="0"/>
                    <wp:docPr id="86" name="AutoShape 4" descr="blob:https://web.whatsapp.com/91b7a907-5f50-401c-b133-08d6961b29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8595B2" id="AutoShape 4" o:spid="_x0000_s1026" alt="blob:https://web.whatsapp.com/91b7a907-5f50-401c-b133-08d6961b2942"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XD5QIAAAMGAAAOAAAAZHJzL2Uyb0RvYy54bWysVNuO0zAQfUfiHyy/p7nUTZto09XStAhp&#10;gZUWPsBJnMYisYPtNl0Q/87Yabvt7gsC8hDZHvvMmZkzc3N76Fq0Z0pzKTIcTgKMmChlxcU2w1+/&#10;bLwFRtpQUdFWCpbhJ6bx7fLtm5uhT1kkG9lWTCEAETod+gw3xvSp7+uyYR3VE9kzAcZaqo4a2Kqt&#10;Xyk6AHrX+lEQxP4gVdUrWTKt4TQfjXjp8OualeZzXWtmUJth4GbcX7l/Yf/+8oamW0X7hpdHGvQv&#10;WHSUC3B6hsqpoWin+CuojpdKalmbSSk7X9Y1L5mLAaIJgxfRPDa0Zy4WSI7uz2nS/w+2/LR/UIhX&#10;GV7EGAnaQY3udkY614hgVDFdQr6KVhapLY6G6gysmAwNFIT2vYsjCYs5TYK5N6tngUeCsPSKcDr1&#10;gkUVJ3FYRAmJbKoHeA4eH/sHZZOl+3tZftNIyFVDxZbd6R4KBjICJqcjpeTQMFpBzKGF8K8w7EYD&#10;GiqGj7IC7hS4u0IcatVZH5BidHD1fjrXmx0MKuFwGkRRDKoowXRcWw80PT3ulTbvmeyQXWRYATsH&#10;Tvf32oxXT1esLyE3vG3hnKatuDoAzPEEXMNTa7MknEJ+JkGyXqwXxCNRvIbs5bl3t1kRL96E81k+&#10;zVerPPxl/YYkbXhVMWHdnNQakj9Tw7FvRp2d9aplyysLZylptS1WrUJ7Ct2ycZ9LOVier/nXNFy+&#10;IJYXIYURCd5FibeJF3OPbMjMS+bBwgvC5F0SByQh+eY6pHsu2L+HhIYMJ7No5qp0QfpFbIH7XsdG&#10;044bmEct76AhzpdoahW4FpUrraG8HdcXqbD0n1MB5T4V2unVSnRUfyGrJ5CrkiAnUB5MTlg0Uv3A&#10;aIAplGH9fUcVw6j9IEDySUiIHVtuQ2bzCDbq0lJcWqgoASrDBqNxuTLjqNv1im8b8BS6xAhpW7zm&#10;TsK2hUZWx+aCSeMiOU5FO8ou9+7W8+xe/gYAAP//AwBQSwMEFAAGAAgAAAAhAAKdVXjZAAAAAwEA&#10;AA8AAABkcnMvZG93bnJldi54bWxMj0FLw0AQhe+C/2EZwYvYjSJVYjZFCmIRoTTVnqfZMQlmZ9Ps&#10;Non/3lEPepnH8Ib3vskWk2vVQH1oPBu4miWgiEtvG64MvG4fL+9AhYhssfVMBj4pwCI/PckwtX7k&#10;DQ1FrJSEcEjRQB1jl2odypochpnviMV7973DKGtfadvjKOGu1ddJMtcOG5aGGjta1lR+FEdnYCzX&#10;w2778qTXF7uV58PqsCzeno05P5se7kFFmuLfMXzjCzrkwrT3R7ZBtQbkkfgzxbu5nYPa/6rOM/2f&#10;Pf8CAAD//wMAUEsBAi0AFAAGAAgAAAAhALaDOJL+AAAA4QEAABMAAAAAAAAAAAAAAAAAAAAAAFtD&#10;b250ZW50X1R5cGVzXS54bWxQSwECLQAUAAYACAAAACEAOP0h/9YAAACUAQAACwAAAAAAAAAAAAAA&#10;AAAvAQAAX3JlbHMvLnJlbHNQSwECLQAUAAYACAAAACEAL6nVw+UCAAADBgAADgAAAAAAAAAAAAAA&#10;AAAuAgAAZHJzL2Uyb0RvYy54bWxQSwECLQAUAAYACAAAACEAAp1VeNkAAAADAQAADwAAAAAAAAAA&#10;AAAAAAA/BQAAZHJzL2Rvd25yZXYueG1sUEsFBgAAAAAEAAQA8wAAAEUGAAAAAA==&#10;" filled="f" stroked="f">
                    <o:lock v:ext="edit" aspectratio="t"/>
                    <w10:anchorlock/>
                  </v:rect>
                </w:pict>
              </mc:Fallback>
            </mc:AlternateContent>
          </w:r>
          <w:r>
            <w:t xml:space="preserve"> </w:t>
          </w:r>
          <w:r w:rsidRPr="00FD1931">
            <w:rPr>
              <w:noProof/>
              <w:lang w:val="en-US"/>
            </w:rPr>
            <w:drawing>
              <wp:inline distT="0" distB="0" distL="0" distR="0" wp14:anchorId="1D0475DB" wp14:editId="4F2A1AB7">
                <wp:extent cx="2862798" cy="1909241"/>
                <wp:effectExtent l="0" t="0" r="0" b="0"/>
                <wp:docPr id="87" name="Picture 87" descr="C:\Users\mahmo\Desktop\91b7a907-5f50-401c-b133-08d6961b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hmo\Desktop\91b7a907-5f50-401c-b133-08d6961b294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1254" cy="1914880"/>
                        </a:xfrm>
                        <a:prstGeom prst="rect">
                          <a:avLst/>
                        </a:prstGeom>
                        <a:noFill/>
                        <a:ln>
                          <a:noFill/>
                        </a:ln>
                      </pic:spPr>
                    </pic:pic>
                  </a:graphicData>
                </a:graphic>
              </wp:inline>
            </w:drawing>
          </w:r>
        </w:p>
        <w:p w:rsidR="00FD1931" w:rsidRDefault="00FD1931">
          <w:pPr>
            <w:spacing w:line="259" w:lineRule="auto"/>
            <w:rPr>
              <w:rFonts w:asciiTheme="majorHAnsi" w:eastAsiaTheme="majorEastAsia" w:hAnsiTheme="majorHAnsi" w:cstheme="majorBidi"/>
              <w:b/>
              <w:caps/>
              <w:sz w:val="36"/>
              <w:szCs w:val="36"/>
              <w:lang w:val="en-US"/>
            </w:rPr>
          </w:pPr>
          <w:r>
            <w:rPr>
              <w:noProof/>
            </w:rPr>
            <mc:AlternateContent>
              <mc:Choice Requires="wpg">
                <w:drawing>
                  <wp:anchor distT="0" distB="0" distL="114300" distR="114300" simplePos="0" relativeHeight="251660288" behindDoc="1" locked="0" layoutInCell="1" allowOverlap="1" wp14:anchorId="1D4FB540" wp14:editId="15E918C4">
                    <wp:simplePos x="0" y="0"/>
                    <wp:positionH relativeFrom="page">
                      <wp:posOffset>457200</wp:posOffset>
                    </wp:positionH>
                    <wp:positionV relativeFrom="page">
                      <wp:posOffset>1828800</wp:posOffset>
                    </wp:positionV>
                    <wp:extent cx="6864350" cy="7751445"/>
                    <wp:effectExtent l="0" t="0" r="2540" b="1905"/>
                    <wp:wrapNone/>
                    <wp:docPr id="193" name="Group 193"/>
                    <wp:cNvGraphicFramePr/>
                    <a:graphic xmlns:a="http://schemas.openxmlformats.org/drawingml/2006/main">
                      <a:graphicData uri="http://schemas.microsoft.com/office/word/2010/wordprocessingGroup">
                        <wpg:wgp>
                          <wpg:cNvGrpSpPr/>
                          <wpg:grpSpPr>
                            <a:xfrm>
                              <a:off x="0" y="0"/>
                              <a:ext cx="6864350" cy="7751445"/>
                              <a:chOff x="0" y="1371600"/>
                              <a:chExt cx="6864824" cy="7751928"/>
                            </a:xfrm>
                          </wpg:grpSpPr>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Content>
                                    <w:p w:rsidR="00FD1931" w:rsidRDefault="00FD1931" w:rsidP="00FD1931">
                                      <w:pPr>
                                        <w:pStyle w:val="NoSpacing"/>
                                        <w:spacing w:before="120"/>
                                        <w:jc w:val="center"/>
                                        <w:rPr>
                                          <w:color w:val="FFFFFF" w:themeColor="background1"/>
                                        </w:rPr>
                                      </w:pPr>
                                      <w:r>
                                        <w:rPr>
                                          <w:color w:val="FFFFFF" w:themeColor="background1"/>
                                        </w:rPr>
                                        <w:t>Maysaa  Kamaredine</w:t>
                                      </w:r>
                                    </w:p>
                                  </w:sdtContent>
                                </w:sdt>
                                <w:p w:rsidR="00FD1931" w:rsidRDefault="00FD1931" w:rsidP="00FD1931">
                                  <w:pPr>
                                    <w:pStyle w:val="NoSpacing"/>
                                    <w:spacing w:before="120"/>
                                    <w:jc w:val="center"/>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Content>
                                      <w:r>
                                        <w:rPr>
                                          <w:caps/>
                                          <w:color w:val="FFFFFF" w:themeColor="background1"/>
                                        </w:rPr>
                                        <w:t xml:space="preserve">     </w:t>
                                      </w:r>
                                    </w:sdtContent>
                                  </w:sdt>
                                  <w:r>
                                    <w:rPr>
                                      <w:color w:val="FFFFFF" w:themeColor="background1"/>
                                    </w:rPr>
                                    <w:t>  </w:t>
                                  </w:r>
                                  <w:sdt>
                                    <w:sdtPr>
                                      <w:rPr>
                                        <w:color w:val="FFFFFF" w:themeColor="background1"/>
                                      </w:rPr>
                                      <w:alias w:val="Address"/>
                                      <w:tag w:val=""/>
                                      <w:id w:val="-253358678"/>
                                      <w:showingPlcHdr/>
                                      <w:dataBinding w:prefixMappings="xmlns:ns0='http://schemas.microsoft.com/office/2006/coverPageProps' " w:xpath="/ns0:CoverPageProperties[1]/ns0:CompanyAddress[1]" w:storeItemID="{55AF091B-3C7A-41E3-B477-F2FDAA23CFDA}"/>
                                      <w:text/>
                                    </w:sdtPr>
                                    <w:sdtContent>
                                      <w:r>
                                        <w:rPr>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5B9BD5" w:themeColor="accent1"/>
                                      <w:sz w:val="56"/>
                                      <w:szCs w:val="56"/>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p w:rsidR="00FD1931" w:rsidRPr="00FD1931" w:rsidRDefault="00FD1931" w:rsidP="00FD1931">
                                      <w:pPr>
                                        <w:pStyle w:val="NoSpacing"/>
                                        <w:jc w:val="center"/>
                                        <w:rPr>
                                          <w:rFonts w:asciiTheme="majorHAnsi" w:eastAsiaTheme="majorEastAsia" w:hAnsiTheme="majorHAnsi" w:cstheme="majorBidi"/>
                                          <w:caps/>
                                          <w:color w:val="5B9BD5" w:themeColor="accent1"/>
                                          <w:sz w:val="56"/>
                                          <w:szCs w:val="56"/>
                                        </w:rPr>
                                      </w:pPr>
                                      <w:r w:rsidRPr="00FD1931">
                                        <w:rPr>
                                          <w:rFonts w:asciiTheme="majorHAnsi" w:eastAsiaTheme="majorEastAsia" w:hAnsiTheme="majorHAnsi" w:cstheme="majorBidi"/>
                                          <w:caps/>
                                          <w:color w:val="5B9BD5" w:themeColor="accent1"/>
                                          <w:sz w:val="56"/>
                                          <w:szCs w:val="56"/>
                                        </w:rPr>
                                        <w:t xml:space="preserve">activities of foeign institutions in north Lebanon </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w14:anchorId="1D4FB540" id="Group 193" o:spid="_x0000_s1026" style="position:absolute;margin-left:36pt;margin-top:2in;width:540.5pt;height:610.35pt;z-index:-251656192;mso-width-percent:882;mso-position-horizontal-relative:page;mso-position-vertical-relative:page;mso-width-percent:882" coordorigin=",13716" coordsize="68648,77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CjDgwMAAO0KAAAOAAAAZHJzL2Uyb0RvYy54bWzMVllv3DYQfi/Q/0Dwvdaxqz0Ey4Hr1EYB&#10;IzFiF3nmUtSBUiRLci25v75DUtJmnXUaOEFaYKHlMec3M590/mboOHpk2rRSFDg5izFigsqyFXWB&#10;/3i4/mWDkbFElIRLwQr8xAx+c/HzT+e9ylkqG8lLphEYESbvVYEba1UeRYY2rCPmTCom4LKSuiMW&#10;trqOSk16sN7xKI3jVdRLXSotKTMGTt+GS3zh7VcVo/Z9VRlmES8wxGb9U/vnzj2ji3OS15qopqVj&#10;GOQVUXSkFeB0NvWWWIL2uv3MVNdSLY2s7BmVXSSrqqXM5wDZJPGzbG603CufS533tZphAmif4fRq&#10;s/Td451GbQm12y4wEqSDInm/yB0APL2qc5C60epe3enxoA47l/FQ6c79Qy5o8MA+zcCywSIKh6vN&#10;arnIAH8Kd+t1liyXWYCeNlCfg16yWCereCwLbX77RH+TLg/623Tj9KPJfeSinIPqFTSTOeBlvg2v&#10;+4Yo5stgHBIzXtmE1wdoMyJqzgAzn5cLACRnwExuALsX0VrG2+UiZETyA2bZJgYoPGZZnG6h3Y9y&#10;JrnSxt4w2SG3KLCGMHwTksdbYwM8k4jzbSRvy+uWc79xE8auuEaPBGaDUMqETUYHR5JcOHkhnWYw&#10;6k4A8Skrv7JPnDk5Lj6wChoKqp76YPwof+7Ix9CQkgX/GaQ6pTdr+AJ7g066Av+z7eRLtkOUo7xT&#10;ZZ4JZuX435VnDe9ZCjsrd62Q+pQBPsNXBfkJpACNQ8kOuwGCc8udLJ+gk7QMlGQUvW6hirfE2Dui&#10;gYOg8sCr9j08Ki77AstxhVEj9d+nzp08tDrcYtQDpxXY/LUnmmHEfxcwBMts7ZoIWb9bL5IshZ0+&#10;utsd7cS+u5LQHgmwuKJ+6TQsn5aVlt1HoOBL5xmuiKDgv8C7aXllA9sChVN2eemFgPoUsbfiXlFn&#10;2kHs+vRh+Ei0GpvZwhy8k9PokfxZTwdZpynk5d7KqvUNf0B2BB9oIOD9A/hgNfHBg5vhX+UAdLBy&#10;E+WiGukA2QEuXNbj+QvEsPJ0B2x5xIgnuSFdp/A75sPvyg27+gVeQNCVK8froQ7HBDFN3UhFDoOQ&#10;q1+doIuvmMrTXPAVij+aC8o/J8i+yAXhxTu1wn9PCVt4Mb/ACOPVqwmBWv1/ogT/wQDfVP4VM37/&#10;uY+2T/eeQg5fqRf/AAAA//8DAFBLAwQUAAYACAAAACEAcN7YZuAAAAAMAQAADwAAAGRycy9kb3du&#10;cmV2LnhtbEyPwW7CMBBE75X6D9ZW6q04BNFEIQ5CSJXKsUCl9mbiJY6I12lsIO3Xdzm1tzfa0exM&#10;uRxdJy44hNaTgukkAYFUe9NSo2C/e3nKQYSoyejOEyr4xgDL6v6u1IXxV3rDyzY2gkMoFFqBjbEv&#10;pAy1RafDxPdIfDv6wenIcmikGfSVw10n0yR5lk63xB+s7nFtsT5tz07BzHyF9x/a+M90bzdrs3vN&#10;jqsPpR4fxtUCRMQx/pnhVp+rQ8WdDv5MJohOQZbylKggzXOGm2E6nzEdmOZJnoGsSvl/RPULAAD/&#10;/wMAUEsBAi0AFAAGAAgAAAAhALaDOJL+AAAA4QEAABMAAAAAAAAAAAAAAAAAAAAAAFtDb250ZW50&#10;X1R5cGVzXS54bWxQSwECLQAUAAYACAAAACEAOP0h/9YAAACUAQAACwAAAAAAAAAAAAAAAAAvAQAA&#10;X3JlbHMvLnJlbHNQSwECLQAUAAYACAAAACEA2dgow4MDAADtCgAADgAAAAAAAAAAAAAAAAAuAgAA&#10;ZHJzL2Uyb0RvYy54bWxQSwECLQAUAAYACAAAACEAcN7YZuAAAAAMAQAADwAAAAAAAAAAAAAAAADd&#10;BQAAZHJzL2Rvd25yZXYueG1sUEsFBgAAAAAEAAQA8wAAAOoGAAAAAA==&#10;">
                    <v:rect id="Rectangle 195" o:spid="_x0000_s1027"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5b9bd5 [3204]" stroked="f" strokeweight="1pt">
                      <v:textbox inset="36pt,57.6pt,36pt,36pt">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Content>
                              <w:p w:rsidR="00FD1931" w:rsidRDefault="00FD1931" w:rsidP="00FD1931">
                                <w:pPr>
                                  <w:pStyle w:val="NoSpacing"/>
                                  <w:spacing w:before="120"/>
                                  <w:jc w:val="center"/>
                                  <w:rPr>
                                    <w:color w:val="FFFFFF" w:themeColor="background1"/>
                                  </w:rPr>
                                </w:pPr>
                                <w:r>
                                  <w:rPr>
                                    <w:color w:val="FFFFFF" w:themeColor="background1"/>
                                  </w:rPr>
                                  <w:t>Maysaa  Kamaredine</w:t>
                                </w:r>
                              </w:p>
                            </w:sdtContent>
                          </w:sdt>
                          <w:p w:rsidR="00FD1931" w:rsidRDefault="00FD1931" w:rsidP="00FD1931">
                            <w:pPr>
                              <w:pStyle w:val="NoSpacing"/>
                              <w:spacing w:before="120"/>
                              <w:jc w:val="center"/>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Content>
                                <w:r>
                                  <w:rPr>
                                    <w:caps/>
                                    <w:color w:val="FFFFFF" w:themeColor="background1"/>
                                  </w:rPr>
                                  <w:t xml:space="preserve">     </w:t>
                                </w:r>
                              </w:sdtContent>
                            </w:sdt>
                            <w:r>
                              <w:rPr>
                                <w:color w:val="FFFFFF" w:themeColor="background1"/>
                              </w:rPr>
                              <w:t>  </w:t>
                            </w:r>
                            <w:sdt>
                              <w:sdtPr>
                                <w:rPr>
                                  <w:color w:val="FFFFFF" w:themeColor="background1"/>
                                </w:rPr>
                                <w:alias w:val="Address"/>
                                <w:tag w:val=""/>
                                <w:id w:val="-253358678"/>
                                <w:showingPlcHdr/>
                                <w:dataBinding w:prefixMappings="xmlns:ns0='http://schemas.microsoft.com/office/2006/coverPageProps' " w:xpath="/ns0:CoverPageProperties[1]/ns0:CompanyAddress[1]" w:storeItemID="{55AF091B-3C7A-41E3-B477-F2FDAA23CFDA}"/>
                                <w:text/>
                              </w:sdtPr>
                              <w:sdtContent>
                                <w:r>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Text Box 196" o:spid="_x0000_s1028"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Theme="majorHAnsi" w:eastAsiaTheme="majorEastAsia" w:hAnsiTheme="majorHAnsi" w:cstheme="majorBidi"/>
                                <w:caps/>
                                <w:color w:val="5B9BD5" w:themeColor="accent1"/>
                                <w:sz w:val="56"/>
                                <w:szCs w:val="56"/>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p w:rsidR="00FD1931" w:rsidRPr="00FD1931" w:rsidRDefault="00FD1931" w:rsidP="00FD1931">
                                <w:pPr>
                                  <w:pStyle w:val="NoSpacing"/>
                                  <w:jc w:val="center"/>
                                  <w:rPr>
                                    <w:rFonts w:asciiTheme="majorHAnsi" w:eastAsiaTheme="majorEastAsia" w:hAnsiTheme="majorHAnsi" w:cstheme="majorBidi"/>
                                    <w:caps/>
                                    <w:color w:val="5B9BD5" w:themeColor="accent1"/>
                                    <w:sz w:val="56"/>
                                    <w:szCs w:val="56"/>
                                  </w:rPr>
                                </w:pPr>
                                <w:r w:rsidRPr="00FD1931">
                                  <w:rPr>
                                    <w:rFonts w:asciiTheme="majorHAnsi" w:eastAsiaTheme="majorEastAsia" w:hAnsiTheme="majorHAnsi" w:cstheme="majorBidi"/>
                                    <w:caps/>
                                    <w:color w:val="5B9BD5" w:themeColor="accent1"/>
                                    <w:sz w:val="56"/>
                                    <w:szCs w:val="56"/>
                                  </w:rPr>
                                  <w:t xml:space="preserve">activities of foeign institutions in north Lebanon </w:t>
                                </w:r>
                              </w:p>
                            </w:sdtContent>
                          </w:sdt>
                        </w:txbxContent>
                      </v:textbox>
                    </v:shape>
                    <w10:wrap anchorx="page" anchory="page"/>
                  </v:group>
                </w:pict>
              </mc:Fallback>
            </mc:AlternateContent>
          </w:r>
          <w:r>
            <w:rPr>
              <w:lang w:val="en-US"/>
            </w:rPr>
            <w:br w:type="page"/>
          </w:r>
        </w:p>
        <w:sdt>
          <w:sdtPr>
            <w:id w:val="2015720917"/>
            <w:docPartObj>
              <w:docPartGallery w:val="Table of Contents"/>
              <w:docPartUnique/>
            </w:docPartObj>
          </w:sdtPr>
          <w:sdtEndPr>
            <w:rPr>
              <w:rFonts w:asciiTheme="minorHAnsi" w:eastAsiaTheme="minorHAnsi" w:hAnsiTheme="minorHAnsi" w:cstheme="minorBidi"/>
              <w:b/>
              <w:bCs/>
              <w:noProof/>
              <w:color w:val="auto"/>
              <w:sz w:val="24"/>
              <w:szCs w:val="22"/>
              <w:lang w:val="fr-FR"/>
            </w:rPr>
          </w:sdtEndPr>
          <w:sdtContent>
            <w:p w:rsidR="00FD1931" w:rsidRDefault="00FD1931">
              <w:pPr>
                <w:pStyle w:val="TOCHeading"/>
              </w:pPr>
              <w:r>
                <w:t>Contents</w:t>
              </w:r>
            </w:p>
            <w:p w:rsidR="00FD1931" w:rsidRDefault="00FD1931">
              <w:pPr>
                <w:pStyle w:val="TOC1"/>
                <w:bidi w:val="0"/>
                <w:rPr>
                  <w:rFonts w:eastAsiaTheme="minorEastAsia"/>
                  <w:noProof/>
                  <w:sz w:val="22"/>
                  <w:lang w:val="en-US"/>
                </w:rPr>
              </w:pPr>
              <w:r>
                <w:fldChar w:fldCharType="begin"/>
              </w:r>
              <w:r>
                <w:instrText xml:space="preserve"> TOC \o "1-3" \h \z \u </w:instrText>
              </w:r>
              <w:r>
                <w:fldChar w:fldCharType="separate"/>
              </w:r>
              <w:hyperlink w:anchor="_Toc34914765" w:history="1">
                <w:r w:rsidRPr="006530B8">
                  <w:rPr>
                    <w:rStyle w:val="Hyperlink"/>
                    <w:noProof/>
                    <w:lang w:val="en-US"/>
                  </w:rPr>
                  <w:t>1.</w:t>
                </w:r>
                <w:r>
                  <w:rPr>
                    <w:rFonts w:eastAsiaTheme="minorEastAsia"/>
                    <w:noProof/>
                    <w:sz w:val="22"/>
                    <w:lang w:val="en-US"/>
                  </w:rPr>
                  <w:tab/>
                </w:r>
                <w:r w:rsidRPr="006530B8">
                  <w:rPr>
                    <w:rStyle w:val="Hyperlink"/>
                    <w:noProof/>
                    <w:lang w:val="en-US"/>
                  </w:rPr>
                  <w:t>USAID projects in Lebanon</w:t>
                </w:r>
                <w:r>
                  <w:rPr>
                    <w:noProof/>
                    <w:webHidden/>
                  </w:rPr>
                  <w:tab/>
                </w:r>
                <w:r>
                  <w:rPr>
                    <w:noProof/>
                    <w:webHidden/>
                  </w:rPr>
                  <w:fldChar w:fldCharType="begin"/>
                </w:r>
                <w:r>
                  <w:rPr>
                    <w:noProof/>
                    <w:webHidden/>
                  </w:rPr>
                  <w:instrText xml:space="preserve"> PAGEREF _Toc34914765 \h </w:instrText>
                </w:r>
                <w:r>
                  <w:rPr>
                    <w:noProof/>
                    <w:webHidden/>
                  </w:rPr>
                </w:r>
                <w:r>
                  <w:rPr>
                    <w:noProof/>
                    <w:webHidden/>
                  </w:rPr>
                  <w:fldChar w:fldCharType="separate"/>
                </w:r>
                <w:r>
                  <w:rPr>
                    <w:noProof/>
                    <w:webHidden/>
                  </w:rPr>
                  <w:t>1</w:t>
                </w:r>
                <w:r>
                  <w:rPr>
                    <w:noProof/>
                    <w:webHidden/>
                  </w:rPr>
                  <w:fldChar w:fldCharType="end"/>
                </w:r>
              </w:hyperlink>
            </w:p>
            <w:p w:rsidR="00FD1931" w:rsidRDefault="00FD1931">
              <w:pPr>
                <w:pStyle w:val="TOC1"/>
                <w:bidi w:val="0"/>
                <w:rPr>
                  <w:rFonts w:eastAsiaTheme="minorEastAsia"/>
                  <w:noProof/>
                  <w:sz w:val="22"/>
                  <w:lang w:val="en-US"/>
                </w:rPr>
              </w:pPr>
              <w:hyperlink w:anchor="_Toc34914766" w:history="1">
                <w:r w:rsidRPr="006530B8">
                  <w:rPr>
                    <w:rStyle w:val="Hyperlink"/>
                    <w:noProof/>
                    <w:lang w:val="en-US"/>
                  </w:rPr>
                  <w:t>(http://usaid.maps.arcgis.com/apps/MapJournal/index.html?appid=3a99a7abc6f541f883363b858814a675)</w:t>
                </w:r>
                <w:r>
                  <w:rPr>
                    <w:noProof/>
                    <w:webHidden/>
                  </w:rPr>
                  <w:tab/>
                </w:r>
                <w:r>
                  <w:rPr>
                    <w:noProof/>
                    <w:webHidden/>
                  </w:rPr>
                  <w:fldChar w:fldCharType="begin"/>
                </w:r>
                <w:r>
                  <w:rPr>
                    <w:noProof/>
                    <w:webHidden/>
                  </w:rPr>
                  <w:instrText xml:space="preserve"> PAGEREF _Toc34914766 \h </w:instrText>
                </w:r>
                <w:r>
                  <w:rPr>
                    <w:noProof/>
                    <w:webHidden/>
                  </w:rPr>
                </w:r>
                <w:r>
                  <w:rPr>
                    <w:noProof/>
                    <w:webHidden/>
                  </w:rPr>
                  <w:fldChar w:fldCharType="separate"/>
                </w:r>
                <w:r>
                  <w:rPr>
                    <w:noProof/>
                    <w:webHidden/>
                  </w:rPr>
                  <w:t>1</w:t>
                </w:r>
                <w:r>
                  <w:rPr>
                    <w:noProof/>
                    <w:webHidden/>
                  </w:rPr>
                  <w:fldChar w:fldCharType="end"/>
                </w:r>
              </w:hyperlink>
            </w:p>
            <w:p w:rsidR="00FD1931" w:rsidRDefault="00FD1931">
              <w:pPr>
                <w:pStyle w:val="TOC1"/>
                <w:bidi w:val="0"/>
                <w:rPr>
                  <w:rFonts w:eastAsiaTheme="minorEastAsia"/>
                  <w:noProof/>
                  <w:sz w:val="22"/>
                  <w:lang w:val="en-US"/>
                </w:rPr>
              </w:pPr>
              <w:hyperlink w:anchor="_Toc34914767" w:history="1">
                <w:r w:rsidRPr="006530B8">
                  <w:rPr>
                    <w:rStyle w:val="Hyperlink"/>
                    <w:noProof/>
                    <w:lang w:val="en-US"/>
                  </w:rPr>
                  <w:t>2.</w:t>
                </w:r>
                <w:r>
                  <w:rPr>
                    <w:rFonts w:eastAsiaTheme="minorEastAsia"/>
                    <w:noProof/>
                    <w:sz w:val="22"/>
                    <w:lang w:val="en-US"/>
                  </w:rPr>
                  <w:tab/>
                </w:r>
                <w:r w:rsidRPr="006530B8">
                  <w:rPr>
                    <w:rStyle w:val="Hyperlink"/>
                    <w:noProof/>
                    <w:lang w:val="en-US"/>
                  </w:rPr>
                  <w:t>EU  projects in lebanon</w:t>
                </w:r>
                <w:r>
                  <w:rPr>
                    <w:noProof/>
                    <w:webHidden/>
                  </w:rPr>
                  <w:tab/>
                </w:r>
                <w:r>
                  <w:rPr>
                    <w:noProof/>
                    <w:webHidden/>
                  </w:rPr>
                  <w:fldChar w:fldCharType="begin"/>
                </w:r>
                <w:r>
                  <w:rPr>
                    <w:noProof/>
                    <w:webHidden/>
                  </w:rPr>
                  <w:instrText xml:space="preserve"> PAGEREF _Toc34914767 \h </w:instrText>
                </w:r>
                <w:r>
                  <w:rPr>
                    <w:noProof/>
                    <w:webHidden/>
                  </w:rPr>
                </w:r>
                <w:r>
                  <w:rPr>
                    <w:noProof/>
                    <w:webHidden/>
                  </w:rPr>
                  <w:fldChar w:fldCharType="separate"/>
                </w:r>
                <w:r>
                  <w:rPr>
                    <w:noProof/>
                    <w:webHidden/>
                  </w:rPr>
                  <w:t>9</w:t>
                </w:r>
                <w:r>
                  <w:rPr>
                    <w:noProof/>
                    <w:webHidden/>
                  </w:rPr>
                  <w:fldChar w:fldCharType="end"/>
                </w:r>
              </w:hyperlink>
            </w:p>
            <w:p w:rsidR="00FD1931" w:rsidRDefault="00FD1931">
              <w:pPr>
                <w:pStyle w:val="TOC1"/>
                <w:bidi w:val="0"/>
                <w:rPr>
                  <w:rFonts w:eastAsiaTheme="minorEastAsia"/>
                  <w:noProof/>
                  <w:sz w:val="22"/>
                  <w:lang w:val="en-US"/>
                </w:rPr>
              </w:pPr>
              <w:hyperlink w:anchor="_Toc34914768" w:history="1">
                <w:r w:rsidRPr="006530B8">
                  <w:rPr>
                    <w:rStyle w:val="Hyperlink"/>
                    <w:noProof/>
                    <w:lang w:val="en-US"/>
                  </w:rPr>
                  <w:t>(https://eeas.europa.eu/delegations/lebanon/area/projects_en?page=2)</w:t>
                </w:r>
                <w:r>
                  <w:rPr>
                    <w:noProof/>
                    <w:webHidden/>
                  </w:rPr>
                  <w:tab/>
                </w:r>
                <w:r>
                  <w:rPr>
                    <w:noProof/>
                    <w:webHidden/>
                  </w:rPr>
                  <w:fldChar w:fldCharType="begin"/>
                </w:r>
                <w:r>
                  <w:rPr>
                    <w:noProof/>
                    <w:webHidden/>
                  </w:rPr>
                  <w:instrText xml:space="preserve"> PAGEREF _Toc34914768 \h </w:instrText>
                </w:r>
                <w:r>
                  <w:rPr>
                    <w:noProof/>
                    <w:webHidden/>
                  </w:rPr>
                </w:r>
                <w:r>
                  <w:rPr>
                    <w:noProof/>
                    <w:webHidden/>
                  </w:rPr>
                  <w:fldChar w:fldCharType="separate"/>
                </w:r>
                <w:r>
                  <w:rPr>
                    <w:noProof/>
                    <w:webHidden/>
                  </w:rPr>
                  <w:t>9</w:t>
                </w:r>
                <w:r>
                  <w:rPr>
                    <w:noProof/>
                    <w:webHidden/>
                  </w:rPr>
                  <w:fldChar w:fldCharType="end"/>
                </w:r>
              </w:hyperlink>
            </w:p>
            <w:p w:rsidR="00FD1931" w:rsidRDefault="00FD1931">
              <w:pPr>
                <w:pStyle w:val="TOC1"/>
                <w:bidi w:val="0"/>
                <w:rPr>
                  <w:rFonts w:eastAsiaTheme="minorEastAsia"/>
                  <w:noProof/>
                  <w:sz w:val="22"/>
                  <w:lang w:val="en-US"/>
                </w:rPr>
              </w:pPr>
              <w:hyperlink w:anchor="_Toc34914769" w:history="1">
                <w:r w:rsidRPr="006530B8">
                  <w:rPr>
                    <w:rStyle w:val="Hyperlink"/>
                    <w:noProof/>
                    <w:lang w:val="en-US"/>
                  </w:rPr>
                  <w:t>3.</w:t>
                </w:r>
                <w:r>
                  <w:rPr>
                    <w:rFonts w:eastAsiaTheme="minorEastAsia"/>
                    <w:noProof/>
                    <w:sz w:val="22"/>
                    <w:lang w:val="en-US"/>
                  </w:rPr>
                  <w:tab/>
                </w:r>
                <w:r w:rsidRPr="006530B8">
                  <w:rPr>
                    <w:rStyle w:val="Hyperlink"/>
                    <w:noProof/>
                    <w:shd w:val="clear" w:color="auto" w:fill="FFFFFF"/>
                    <w:lang w:val="en-US"/>
                  </w:rPr>
                  <w:t>Uk aid projects(</w:t>
                </w:r>
                <w:r w:rsidRPr="006530B8">
                  <w:rPr>
                    <w:rStyle w:val="Hyperlink"/>
                    <w:noProof/>
                    <w:lang w:val="en-US"/>
                  </w:rPr>
                  <w:t>https://devtracker.dfid.gov.uk/countries/LB</w:t>
                </w:r>
                <w:r w:rsidRPr="006530B8">
                  <w:rPr>
                    <w:rStyle w:val="Hyperlink"/>
                    <w:noProof/>
                    <w:shd w:val="clear" w:color="auto" w:fill="FFFFFF"/>
                    <w:lang w:val="en-US"/>
                  </w:rPr>
                  <w:t>)</w:t>
                </w:r>
                <w:r>
                  <w:rPr>
                    <w:noProof/>
                    <w:webHidden/>
                  </w:rPr>
                  <w:tab/>
                </w:r>
                <w:r>
                  <w:rPr>
                    <w:noProof/>
                    <w:webHidden/>
                  </w:rPr>
                  <w:fldChar w:fldCharType="begin"/>
                </w:r>
                <w:r>
                  <w:rPr>
                    <w:noProof/>
                    <w:webHidden/>
                  </w:rPr>
                  <w:instrText xml:space="preserve"> PAGEREF _Toc34914769 \h </w:instrText>
                </w:r>
                <w:r>
                  <w:rPr>
                    <w:noProof/>
                    <w:webHidden/>
                  </w:rPr>
                </w:r>
                <w:r>
                  <w:rPr>
                    <w:noProof/>
                    <w:webHidden/>
                  </w:rPr>
                  <w:fldChar w:fldCharType="separate"/>
                </w:r>
                <w:r>
                  <w:rPr>
                    <w:noProof/>
                    <w:webHidden/>
                  </w:rPr>
                  <w:t>16</w:t>
                </w:r>
                <w:r>
                  <w:rPr>
                    <w:noProof/>
                    <w:webHidden/>
                  </w:rPr>
                  <w:fldChar w:fldCharType="end"/>
                </w:r>
              </w:hyperlink>
            </w:p>
            <w:p w:rsidR="00FD1931" w:rsidRDefault="00FD1931">
              <w:pPr>
                <w:pStyle w:val="TOC1"/>
                <w:bidi w:val="0"/>
                <w:rPr>
                  <w:rFonts w:eastAsiaTheme="minorEastAsia"/>
                  <w:noProof/>
                  <w:sz w:val="22"/>
                  <w:lang w:val="en-US"/>
                </w:rPr>
              </w:pPr>
              <w:hyperlink w:anchor="_Toc34914770" w:history="1">
                <w:r w:rsidRPr="006530B8">
                  <w:rPr>
                    <w:rStyle w:val="Hyperlink"/>
                    <w:noProof/>
                    <w:lang w:val="en-US"/>
                  </w:rPr>
                  <w:t>4.</w:t>
                </w:r>
                <w:r>
                  <w:rPr>
                    <w:rFonts w:eastAsiaTheme="minorEastAsia"/>
                    <w:noProof/>
                    <w:sz w:val="22"/>
                    <w:lang w:val="en-US"/>
                  </w:rPr>
                  <w:tab/>
                </w:r>
                <w:r w:rsidRPr="006530B8">
                  <w:rPr>
                    <w:rStyle w:val="Hyperlink"/>
                    <w:noProof/>
                    <w:lang w:val="en-US"/>
                  </w:rPr>
                  <w:t>Unicef projects in Lebanon</w:t>
                </w:r>
                <w:r>
                  <w:rPr>
                    <w:noProof/>
                    <w:webHidden/>
                  </w:rPr>
                  <w:tab/>
                </w:r>
                <w:r>
                  <w:rPr>
                    <w:noProof/>
                    <w:webHidden/>
                  </w:rPr>
                  <w:fldChar w:fldCharType="begin"/>
                </w:r>
                <w:r>
                  <w:rPr>
                    <w:noProof/>
                    <w:webHidden/>
                  </w:rPr>
                  <w:instrText xml:space="preserve"> PAGEREF _Toc34914770 \h </w:instrText>
                </w:r>
                <w:r>
                  <w:rPr>
                    <w:noProof/>
                    <w:webHidden/>
                  </w:rPr>
                </w:r>
                <w:r>
                  <w:rPr>
                    <w:noProof/>
                    <w:webHidden/>
                  </w:rPr>
                  <w:fldChar w:fldCharType="separate"/>
                </w:r>
                <w:r>
                  <w:rPr>
                    <w:noProof/>
                    <w:webHidden/>
                  </w:rPr>
                  <w:t>26</w:t>
                </w:r>
                <w:r>
                  <w:rPr>
                    <w:noProof/>
                    <w:webHidden/>
                  </w:rPr>
                  <w:fldChar w:fldCharType="end"/>
                </w:r>
              </w:hyperlink>
            </w:p>
            <w:p w:rsidR="00FD1931" w:rsidRDefault="00FD1931">
              <w:pPr>
                <w:pStyle w:val="TOC1"/>
                <w:bidi w:val="0"/>
                <w:rPr>
                  <w:rFonts w:eastAsiaTheme="minorEastAsia"/>
                  <w:noProof/>
                  <w:sz w:val="22"/>
                  <w:lang w:val="en-US"/>
                </w:rPr>
              </w:pPr>
              <w:hyperlink w:anchor="_Toc34914771" w:history="1">
                <w:r w:rsidRPr="006530B8">
                  <w:rPr>
                    <w:rStyle w:val="Hyperlink"/>
                    <w:noProof/>
                    <w:lang w:val="en-US"/>
                  </w:rPr>
                  <w:t>(https://www.unicef.org/lebanon/search?force=0&amp;query=projects%20in%20north%20lebanon&amp;search_date_range_picker=&amp;created%5Bmin%5D=&amp;created%5Bmax%5D=&amp;f%5B0%5D=content_group%3A75fa7bb3-112e-4e4d-9f0d-00334f2e4998)</w:t>
                </w:r>
                <w:r>
                  <w:rPr>
                    <w:noProof/>
                    <w:webHidden/>
                  </w:rPr>
                  <w:tab/>
                </w:r>
                <w:r>
                  <w:rPr>
                    <w:noProof/>
                    <w:webHidden/>
                  </w:rPr>
                  <w:fldChar w:fldCharType="begin"/>
                </w:r>
                <w:r>
                  <w:rPr>
                    <w:noProof/>
                    <w:webHidden/>
                  </w:rPr>
                  <w:instrText xml:space="preserve"> PAGEREF _Toc34914771 \h </w:instrText>
                </w:r>
                <w:r>
                  <w:rPr>
                    <w:noProof/>
                    <w:webHidden/>
                  </w:rPr>
                </w:r>
                <w:r>
                  <w:rPr>
                    <w:noProof/>
                    <w:webHidden/>
                  </w:rPr>
                  <w:fldChar w:fldCharType="separate"/>
                </w:r>
                <w:r>
                  <w:rPr>
                    <w:noProof/>
                    <w:webHidden/>
                  </w:rPr>
                  <w:t>26</w:t>
                </w:r>
                <w:r>
                  <w:rPr>
                    <w:noProof/>
                    <w:webHidden/>
                  </w:rPr>
                  <w:fldChar w:fldCharType="end"/>
                </w:r>
              </w:hyperlink>
            </w:p>
            <w:p w:rsidR="00FD1931" w:rsidRDefault="00FD1931">
              <w:pPr>
                <w:pStyle w:val="TOC1"/>
                <w:bidi w:val="0"/>
                <w:rPr>
                  <w:rFonts w:eastAsiaTheme="minorEastAsia"/>
                  <w:noProof/>
                  <w:sz w:val="22"/>
                  <w:lang w:val="en-US"/>
                </w:rPr>
              </w:pPr>
              <w:hyperlink w:anchor="_Toc34914772" w:history="1">
                <w:r w:rsidRPr="006530B8">
                  <w:rPr>
                    <w:rStyle w:val="Hyperlink"/>
                    <w:noProof/>
                    <w:lang w:val="en-US"/>
                  </w:rPr>
                  <w:t>5.</w:t>
                </w:r>
                <w:r>
                  <w:rPr>
                    <w:rFonts w:eastAsiaTheme="minorEastAsia"/>
                    <w:noProof/>
                    <w:sz w:val="22"/>
                    <w:lang w:val="en-US"/>
                  </w:rPr>
                  <w:tab/>
                </w:r>
                <w:r w:rsidRPr="006530B8">
                  <w:rPr>
                    <w:rStyle w:val="Hyperlink"/>
                    <w:noProof/>
                    <w:lang w:val="en-US"/>
                  </w:rPr>
                  <w:t>UNDP projects in north Lebanon (https://www.lb.undp.org/content/lebanon/en/home/search.html?q=project+in+north+Lebanon)</w:t>
                </w:r>
                <w:r>
                  <w:rPr>
                    <w:noProof/>
                    <w:webHidden/>
                  </w:rPr>
                  <w:tab/>
                </w:r>
                <w:r>
                  <w:rPr>
                    <w:noProof/>
                    <w:webHidden/>
                  </w:rPr>
                  <w:fldChar w:fldCharType="begin"/>
                </w:r>
                <w:r>
                  <w:rPr>
                    <w:noProof/>
                    <w:webHidden/>
                  </w:rPr>
                  <w:instrText xml:space="preserve"> PAGEREF _Toc34914772 \h </w:instrText>
                </w:r>
                <w:r>
                  <w:rPr>
                    <w:noProof/>
                    <w:webHidden/>
                  </w:rPr>
                </w:r>
                <w:r>
                  <w:rPr>
                    <w:noProof/>
                    <w:webHidden/>
                  </w:rPr>
                  <w:fldChar w:fldCharType="separate"/>
                </w:r>
                <w:r>
                  <w:rPr>
                    <w:noProof/>
                    <w:webHidden/>
                  </w:rPr>
                  <w:t>41</w:t>
                </w:r>
                <w:r>
                  <w:rPr>
                    <w:noProof/>
                    <w:webHidden/>
                  </w:rPr>
                  <w:fldChar w:fldCharType="end"/>
                </w:r>
              </w:hyperlink>
            </w:p>
            <w:p w:rsidR="00FD1931" w:rsidRDefault="00FD1931">
              <w:pPr>
                <w:pStyle w:val="TOC1"/>
                <w:bidi w:val="0"/>
                <w:rPr>
                  <w:rFonts w:eastAsiaTheme="minorEastAsia"/>
                  <w:noProof/>
                  <w:sz w:val="22"/>
                  <w:lang w:val="en-US"/>
                </w:rPr>
              </w:pPr>
              <w:hyperlink w:anchor="_Toc34914773" w:history="1">
                <w:r w:rsidRPr="006530B8">
                  <w:rPr>
                    <w:rStyle w:val="Hyperlink"/>
                    <w:noProof/>
                    <w:lang w:val="en-US"/>
                  </w:rPr>
                  <w:t>6.</w:t>
                </w:r>
                <w:r>
                  <w:rPr>
                    <w:rFonts w:eastAsiaTheme="minorEastAsia"/>
                    <w:noProof/>
                    <w:sz w:val="22"/>
                    <w:lang w:val="en-US"/>
                  </w:rPr>
                  <w:tab/>
                </w:r>
                <w:r w:rsidRPr="006530B8">
                  <w:rPr>
                    <w:rStyle w:val="Hyperlink"/>
                    <w:noProof/>
                    <w:lang w:val="en-US"/>
                  </w:rPr>
                  <w:t>AVSI projects in Lebanon</w:t>
                </w:r>
                <w:r>
                  <w:rPr>
                    <w:noProof/>
                    <w:webHidden/>
                  </w:rPr>
                  <w:tab/>
                </w:r>
                <w:r>
                  <w:rPr>
                    <w:noProof/>
                    <w:webHidden/>
                  </w:rPr>
                  <w:fldChar w:fldCharType="begin"/>
                </w:r>
                <w:r>
                  <w:rPr>
                    <w:noProof/>
                    <w:webHidden/>
                  </w:rPr>
                  <w:instrText xml:space="preserve"> PAGEREF _Toc34914773 \h </w:instrText>
                </w:r>
                <w:r>
                  <w:rPr>
                    <w:noProof/>
                    <w:webHidden/>
                  </w:rPr>
                </w:r>
                <w:r>
                  <w:rPr>
                    <w:noProof/>
                    <w:webHidden/>
                  </w:rPr>
                  <w:fldChar w:fldCharType="separate"/>
                </w:r>
                <w:r>
                  <w:rPr>
                    <w:noProof/>
                    <w:webHidden/>
                  </w:rPr>
                  <w:t>61</w:t>
                </w:r>
                <w:r>
                  <w:rPr>
                    <w:noProof/>
                    <w:webHidden/>
                  </w:rPr>
                  <w:fldChar w:fldCharType="end"/>
                </w:r>
              </w:hyperlink>
            </w:p>
            <w:p w:rsidR="00FD1931" w:rsidRDefault="00FD1931">
              <w:pPr>
                <w:pStyle w:val="TOC1"/>
                <w:bidi w:val="0"/>
                <w:rPr>
                  <w:rFonts w:eastAsiaTheme="minorEastAsia"/>
                  <w:noProof/>
                  <w:sz w:val="22"/>
                  <w:lang w:val="en-US"/>
                </w:rPr>
              </w:pPr>
              <w:hyperlink w:anchor="_Toc34914774" w:history="1">
                <w:r w:rsidRPr="006530B8">
                  <w:rPr>
                    <w:rStyle w:val="Hyperlink"/>
                    <w:noProof/>
                    <w:lang w:val="en-US"/>
                  </w:rPr>
                  <w:t>(https://www.avsi.org/doc/539/bd6df3de038d4370960193c379f342e1/)</w:t>
                </w:r>
                <w:r>
                  <w:rPr>
                    <w:noProof/>
                    <w:webHidden/>
                  </w:rPr>
                  <w:tab/>
                </w:r>
                <w:r>
                  <w:rPr>
                    <w:noProof/>
                    <w:webHidden/>
                  </w:rPr>
                  <w:fldChar w:fldCharType="begin"/>
                </w:r>
                <w:r>
                  <w:rPr>
                    <w:noProof/>
                    <w:webHidden/>
                  </w:rPr>
                  <w:instrText xml:space="preserve"> PAGEREF _Toc34914774 \h </w:instrText>
                </w:r>
                <w:r>
                  <w:rPr>
                    <w:noProof/>
                    <w:webHidden/>
                  </w:rPr>
                </w:r>
                <w:r>
                  <w:rPr>
                    <w:noProof/>
                    <w:webHidden/>
                  </w:rPr>
                  <w:fldChar w:fldCharType="separate"/>
                </w:r>
                <w:r>
                  <w:rPr>
                    <w:noProof/>
                    <w:webHidden/>
                  </w:rPr>
                  <w:t>61</w:t>
                </w:r>
                <w:r>
                  <w:rPr>
                    <w:noProof/>
                    <w:webHidden/>
                  </w:rPr>
                  <w:fldChar w:fldCharType="end"/>
                </w:r>
              </w:hyperlink>
            </w:p>
            <w:p w:rsidR="00FD1931" w:rsidRDefault="00FD1931">
              <w:pPr>
                <w:pStyle w:val="TOC1"/>
                <w:bidi w:val="0"/>
                <w:rPr>
                  <w:rFonts w:eastAsiaTheme="minorEastAsia"/>
                  <w:noProof/>
                  <w:sz w:val="22"/>
                  <w:lang w:val="en-US"/>
                </w:rPr>
              </w:pPr>
              <w:hyperlink w:anchor="_Toc34914775" w:history="1">
                <w:r w:rsidRPr="006530B8">
                  <w:rPr>
                    <w:rStyle w:val="Hyperlink"/>
                    <w:noProof/>
                    <w:lang w:val="en-US"/>
                  </w:rPr>
                  <w:t>7.</w:t>
                </w:r>
                <w:r>
                  <w:rPr>
                    <w:rFonts w:eastAsiaTheme="minorEastAsia"/>
                    <w:noProof/>
                    <w:sz w:val="22"/>
                    <w:lang w:val="en-US"/>
                  </w:rPr>
                  <w:tab/>
                </w:r>
                <w:r w:rsidRPr="006530B8">
                  <w:rPr>
                    <w:rStyle w:val="Hyperlink"/>
                    <w:noProof/>
                    <w:lang w:val="en-US"/>
                  </w:rPr>
                  <w:t>FAO projects in Lebanon(http://www.fao.org/home/search/en/?q=project%20in%20north%20lebanon)</w:t>
                </w:r>
                <w:r>
                  <w:rPr>
                    <w:noProof/>
                    <w:webHidden/>
                  </w:rPr>
                  <w:tab/>
                </w:r>
                <w:r>
                  <w:rPr>
                    <w:noProof/>
                    <w:webHidden/>
                  </w:rPr>
                  <w:fldChar w:fldCharType="begin"/>
                </w:r>
                <w:r>
                  <w:rPr>
                    <w:noProof/>
                    <w:webHidden/>
                  </w:rPr>
                  <w:instrText xml:space="preserve"> PAGEREF _Toc34914775 \h </w:instrText>
                </w:r>
                <w:r>
                  <w:rPr>
                    <w:noProof/>
                    <w:webHidden/>
                  </w:rPr>
                </w:r>
                <w:r>
                  <w:rPr>
                    <w:noProof/>
                    <w:webHidden/>
                  </w:rPr>
                  <w:fldChar w:fldCharType="separate"/>
                </w:r>
                <w:r>
                  <w:rPr>
                    <w:noProof/>
                    <w:webHidden/>
                  </w:rPr>
                  <w:t>62</w:t>
                </w:r>
                <w:r>
                  <w:rPr>
                    <w:noProof/>
                    <w:webHidden/>
                  </w:rPr>
                  <w:fldChar w:fldCharType="end"/>
                </w:r>
              </w:hyperlink>
            </w:p>
            <w:p w:rsidR="00FD1931" w:rsidRDefault="00FD1931">
              <w:pPr>
                <w:pStyle w:val="TOC1"/>
                <w:bidi w:val="0"/>
                <w:rPr>
                  <w:rFonts w:eastAsiaTheme="minorEastAsia"/>
                  <w:noProof/>
                  <w:sz w:val="22"/>
                  <w:lang w:val="en-US"/>
                </w:rPr>
              </w:pPr>
              <w:hyperlink w:anchor="_Toc34914776" w:history="1">
                <w:r w:rsidRPr="006530B8">
                  <w:rPr>
                    <w:rStyle w:val="Hyperlink"/>
                    <w:noProof/>
                    <w:lang w:val="en-US"/>
                  </w:rPr>
                  <w:t>8.</w:t>
                </w:r>
                <w:r>
                  <w:rPr>
                    <w:rFonts w:eastAsiaTheme="minorEastAsia"/>
                    <w:noProof/>
                    <w:sz w:val="22"/>
                    <w:lang w:val="en-US"/>
                  </w:rPr>
                  <w:tab/>
                </w:r>
                <w:r w:rsidRPr="006530B8">
                  <w:rPr>
                    <w:rStyle w:val="Hyperlink"/>
                    <w:noProof/>
                    <w:lang w:val="en-US"/>
                  </w:rPr>
                  <w:t>Projects of ILO (INTERNATIONAL LABOUR ORG)IN LEBANON</w:t>
                </w:r>
                <w:r>
                  <w:rPr>
                    <w:noProof/>
                    <w:webHidden/>
                  </w:rPr>
                  <w:tab/>
                </w:r>
                <w:r>
                  <w:rPr>
                    <w:noProof/>
                    <w:webHidden/>
                  </w:rPr>
                  <w:fldChar w:fldCharType="begin"/>
                </w:r>
                <w:r>
                  <w:rPr>
                    <w:noProof/>
                    <w:webHidden/>
                  </w:rPr>
                  <w:instrText xml:space="preserve"> PAGEREF _Toc34914776 \h </w:instrText>
                </w:r>
                <w:r>
                  <w:rPr>
                    <w:noProof/>
                    <w:webHidden/>
                  </w:rPr>
                </w:r>
                <w:r>
                  <w:rPr>
                    <w:noProof/>
                    <w:webHidden/>
                  </w:rPr>
                  <w:fldChar w:fldCharType="separate"/>
                </w:r>
                <w:r>
                  <w:rPr>
                    <w:noProof/>
                    <w:webHidden/>
                  </w:rPr>
                  <w:t>64</w:t>
                </w:r>
                <w:r>
                  <w:rPr>
                    <w:noProof/>
                    <w:webHidden/>
                  </w:rPr>
                  <w:fldChar w:fldCharType="end"/>
                </w:r>
              </w:hyperlink>
            </w:p>
            <w:p w:rsidR="00FD1931" w:rsidRDefault="00FD1931">
              <w:pPr>
                <w:pStyle w:val="TOC1"/>
                <w:bidi w:val="0"/>
                <w:rPr>
                  <w:rFonts w:eastAsiaTheme="minorEastAsia"/>
                  <w:noProof/>
                  <w:sz w:val="22"/>
                  <w:lang w:val="en-US"/>
                </w:rPr>
              </w:pPr>
              <w:hyperlink w:anchor="_Toc34914777" w:history="1">
                <w:r w:rsidRPr="006530B8">
                  <w:rPr>
                    <w:rStyle w:val="Hyperlink"/>
                    <w:noProof/>
                    <w:lang w:val="en-US"/>
                  </w:rPr>
                  <w:t>9.</w:t>
                </w:r>
                <w:r>
                  <w:rPr>
                    <w:rFonts w:eastAsiaTheme="minorEastAsia"/>
                    <w:noProof/>
                    <w:sz w:val="22"/>
                    <w:lang w:val="en-US"/>
                  </w:rPr>
                  <w:tab/>
                </w:r>
                <w:r w:rsidRPr="006530B8">
                  <w:rPr>
                    <w:rStyle w:val="Hyperlink"/>
                    <w:noProof/>
                    <w:lang w:val="en-US"/>
                  </w:rPr>
                  <w:t>Civil society organizations CSO(https://eeas.europa.eu/archives/delegations/lebanon/documents/news/20150416_2_en.pdf)</w:t>
                </w:r>
                <w:r>
                  <w:rPr>
                    <w:noProof/>
                    <w:webHidden/>
                  </w:rPr>
                  <w:tab/>
                </w:r>
                <w:r>
                  <w:rPr>
                    <w:noProof/>
                    <w:webHidden/>
                  </w:rPr>
                  <w:fldChar w:fldCharType="begin"/>
                </w:r>
                <w:r>
                  <w:rPr>
                    <w:noProof/>
                    <w:webHidden/>
                  </w:rPr>
                  <w:instrText xml:space="preserve"> PAGEREF _Toc34914777 \h </w:instrText>
                </w:r>
                <w:r>
                  <w:rPr>
                    <w:noProof/>
                    <w:webHidden/>
                  </w:rPr>
                </w:r>
                <w:r>
                  <w:rPr>
                    <w:noProof/>
                    <w:webHidden/>
                  </w:rPr>
                  <w:fldChar w:fldCharType="separate"/>
                </w:r>
                <w:r>
                  <w:rPr>
                    <w:noProof/>
                    <w:webHidden/>
                  </w:rPr>
                  <w:t>66</w:t>
                </w:r>
                <w:r>
                  <w:rPr>
                    <w:noProof/>
                    <w:webHidden/>
                  </w:rPr>
                  <w:fldChar w:fldCharType="end"/>
                </w:r>
              </w:hyperlink>
            </w:p>
            <w:p w:rsidR="00FD1931" w:rsidRDefault="00FD1931">
              <w:pPr>
                <w:pStyle w:val="TOC1"/>
                <w:bidi w:val="0"/>
                <w:rPr>
                  <w:rFonts w:eastAsiaTheme="minorEastAsia"/>
                  <w:noProof/>
                  <w:sz w:val="22"/>
                  <w:lang w:val="en-US"/>
                </w:rPr>
              </w:pPr>
              <w:hyperlink w:anchor="_Toc34914778" w:history="1">
                <w:r w:rsidRPr="006530B8">
                  <w:rPr>
                    <w:rStyle w:val="Hyperlink"/>
                    <w:noProof/>
                    <w:lang w:val="en-US"/>
                  </w:rPr>
                  <w:t>10.</w:t>
                </w:r>
                <w:r>
                  <w:rPr>
                    <w:rFonts w:eastAsiaTheme="minorEastAsia"/>
                    <w:noProof/>
                    <w:sz w:val="22"/>
                    <w:lang w:val="en-US"/>
                  </w:rPr>
                  <w:tab/>
                </w:r>
                <w:r w:rsidRPr="006530B8">
                  <w:rPr>
                    <w:rStyle w:val="Hyperlink"/>
                    <w:noProof/>
                    <w:lang w:val="en-US"/>
                  </w:rPr>
                  <w:t>Conclusion</w:t>
                </w:r>
                <w:r>
                  <w:rPr>
                    <w:noProof/>
                    <w:webHidden/>
                  </w:rPr>
                  <w:tab/>
                </w:r>
                <w:r>
                  <w:rPr>
                    <w:noProof/>
                    <w:webHidden/>
                  </w:rPr>
                  <w:fldChar w:fldCharType="begin"/>
                </w:r>
                <w:r>
                  <w:rPr>
                    <w:noProof/>
                    <w:webHidden/>
                  </w:rPr>
                  <w:instrText xml:space="preserve"> PAGEREF _Toc34914778 \h </w:instrText>
                </w:r>
                <w:r>
                  <w:rPr>
                    <w:noProof/>
                    <w:webHidden/>
                  </w:rPr>
                </w:r>
                <w:r>
                  <w:rPr>
                    <w:noProof/>
                    <w:webHidden/>
                  </w:rPr>
                  <w:fldChar w:fldCharType="separate"/>
                </w:r>
                <w:r>
                  <w:rPr>
                    <w:noProof/>
                    <w:webHidden/>
                  </w:rPr>
                  <w:t>69</w:t>
                </w:r>
                <w:r>
                  <w:rPr>
                    <w:noProof/>
                    <w:webHidden/>
                  </w:rPr>
                  <w:fldChar w:fldCharType="end"/>
                </w:r>
              </w:hyperlink>
            </w:p>
            <w:p w:rsidR="00FD1931" w:rsidRDefault="00FD1931">
              <w:r>
                <w:rPr>
                  <w:b/>
                  <w:bCs/>
                  <w:noProof/>
                </w:rPr>
                <w:fldChar w:fldCharType="end"/>
              </w:r>
            </w:p>
          </w:sdtContent>
        </w:sdt>
        <w:p w:rsidR="00FD1931" w:rsidRDefault="00FD1931">
          <w:pPr>
            <w:spacing w:line="259" w:lineRule="auto"/>
            <w:rPr>
              <w:rFonts w:asciiTheme="majorHAnsi" w:eastAsiaTheme="majorEastAsia" w:hAnsiTheme="majorHAnsi" w:cstheme="majorBidi"/>
              <w:b/>
              <w:caps/>
              <w:sz w:val="36"/>
              <w:szCs w:val="36"/>
              <w:lang w:val="en-US"/>
            </w:rPr>
          </w:pPr>
        </w:p>
      </w:sdtContent>
    </w:sdt>
    <w:p w:rsidR="002D3B49" w:rsidRDefault="00016763" w:rsidP="004172AD">
      <w:pPr>
        <w:pStyle w:val="Heading1"/>
        <w:rPr>
          <w:lang w:val="en-US"/>
        </w:rPr>
      </w:pPr>
      <w:bookmarkStart w:id="0" w:name="_Toc34914717"/>
      <w:bookmarkStart w:id="1" w:name="_Toc34914765"/>
      <w:r>
        <w:rPr>
          <w:lang w:val="en-US"/>
        </w:rPr>
        <w:lastRenderedPageBreak/>
        <w:t>USAID projects in Lebanon</w:t>
      </w:r>
      <w:bookmarkEnd w:id="0"/>
      <w:bookmarkEnd w:id="1"/>
    </w:p>
    <w:p w:rsidR="00016763" w:rsidRDefault="00035546" w:rsidP="002D3B49">
      <w:pPr>
        <w:pStyle w:val="Heading1"/>
        <w:numPr>
          <w:ilvl w:val="0"/>
          <w:numId w:val="0"/>
        </w:numPr>
        <w:ind w:left="360"/>
        <w:rPr>
          <w:lang w:val="en-US"/>
        </w:rPr>
      </w:pPr>
      <w:bookmarkStart w:id="2" w:name="_Toc34914718"/>
      <w:bookmarkStart w:id="3" w:name="_Toc34914766"/>
      <w:r>
        <w:rPr>
          <w:lang w:val="en-US"/>
        </w:rPr>
        <w:t>(</w:t>
      </w:r>
      <w:hyperlink r:id="rId9" w:history="1">
        <w:r w:rsidRPr="00035546">
          <w:rPr>
            <w:rFonts w:asciiTheme="minorHAnsi" w:eastAsiaTheme="minorHAnsi" w:hAnsiTheme="minorHAnsi" w:cstheme="minorBidi"/>
            <w:b w:val="0"/>
            <w:caps w:val="0"/>
            <w:color w:val="0000FF"/>
            <w:sz w:val="24"/>
            <w:szCs w:val="22"/>
            <w:u w:val="single"/>
            <w:lang w:val="en-US"/>
          </w:rPr>
          <w:t>http://usaid.maps.arcgis.com/apps/MapJournal/index.html?appid=3a99a7abc6f541f883363b858814a675</w:t>
        </w:r>
      </w:hyperlink>
      <w:r>
        <w:rPr>
          <w:lang w:val="en-US"/>
        </w:rPr>
        <w:t>)</w:t>
      </w:r>
      <w:bookmarkEnd w:id="2"/>
      <w:bookmarkEnd w:id="3"/>
    </w:p>
    <w:p w:rsidR="00016763" w:rsidRPr="00016763" w:rsidRDefault="001930B1" w:rsidP="00016763">
      <w:pPr>
        <w:rPr>
          <w:color w:val="FF0000"/>
          <w:lang w:val="en-US"/>
        </w:rPr>
      </w:pPr>
      <w:r>
        <w:rPr>
          <w:color w:val="FF0000"/>
          <w:lang w:val="en-US"/>
        </w:rPr>
        <w:t xml:space="preserve">       </w:t>
      </w:r>
      <w:r w:rsidR="00016763" w:rsidRPr="00016763">
        <w:rPr>
          <w:color w:val="FF0000"/>
          <w:lang w:val="en-US"/>
        </w:rPr>
        <w:t>Budget for Lebanon from USAID: $141m</w:t>
      </w:r>
    </w:p>
    <w:p w:rsidR="006F49DD" w:rsidRPr="00F827F3" w:rsidRDefault="006F49DD">
      <w:pPr>
        <w:rPr>
          <w:lang w:val="en-US"/>
        </w:rPr>
      </w:pPr>
    </w:p>
    <w:p w:rsidR="006F49DD" w:rsidRDefault="00F827F3">
      <w:bookmarkStart w:id="4" w:name="_GoBack"/>
      <w:r>
        <w:rPr>
          <w:noProof/>
          <w:lang w:val="en-US"/>
        </w:rPr>
        <w:drawing>
          <wp:inline distT="0" distB="0" distL="0" distR="0" wp14:anchorId="2A67D9BE" wp14:editId="6D190CE3">
            <wp:extent cx="6400427" cy="4413970"/>
            <wp:effectExtent l="0" t="0" r="63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02079" cy="4415109"/>
                    </a:xfrm>
                    <a:prstGeom prst="rect">
                      <a:avLst/>
                    </a:prstGeom>
                  </pic:spPr>
                </pic:pic>
              </a:graphicData>
            </a:graphic>
          </wp:inline>
        </w:drawing>
      </w:r>
      <w:bookmarkEnd w:id="4"/>
    </w:p>
    <w:p w:rsidR="006F49DD" w:rsidRDefault="006F49DD"/>
    <w:p w:rsidR="006F49DD" w:rsidRDefault="006F49DD">
      <w:r>
        <w:rPr>
          <w:noProof/>
          <w:lang w:val="en-US"/>
        </w:rPr>
        <w:drawing>
          <wp:inline distT="0" distB="0" distL="0" distR="0" wp14:anchorId="75104983" wp14:editId="0CE119E8">
            <wp:extent cx="5943600" cy="10655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065530"/>
                    </a:xfrm>
                    <a:prstGeom prst="rect">
                      <a:avLst/>
                    </a:prstGeom>
                  </pic:spPr>
                </pic:pic>
              </a:graphicData>
            </a:graphic>
          </wp:inline>
        </w:drawing>
      </w:r>
    </w:p>
    <w:p w:rsidR="006F49DD" w:rsidRDefault="006F49DD">
      <w:r>
        <w:rPr>
          <w:noProof/>
          <w:lang w:val="en-US"/>
        </w:rPr>
        <w:lastRenderedPageBreak/>
        <w:drawing>
          <wp:inline distT="0" distB="0" distL="0" distR="0" wp14:anchorId="32ABA1BD" wp14:editId="7D689BEF">
            <wp:extent cx="5943600" cy="40398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039870"/>
                    </a:xfrm>
                    <a:prstGeom prst="rect">
                      <a:avLst/>
                    </a:prstGeom>
                  </pic:spPr>
                </pic:pic>
              </a:graphicData>
            </a:graphic>
          </wp:inline>
        </w:drawing>
      </w:r>
    </w:p>
    <w:p w:rsidR="006F49DD" w:rsidRDefault="006F49DD">
      <w:r>
        <w:rPr>
          <w:noProof/>
          <w:lang w:val="en-US"/>
        </w:rPr>
        <w:drawing>
          <wp:inline distT="0" distB="0" distL="0" distR="0" wp14:anchorId="31331C95" wp14:editId="10DC443E">
            <wp:extent cx="5943600" cy="20662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066290"/>
                    </a:xfrm>
                    <a:prstGeom prst="rect">
                      <a:avLst/>
                    </a:prstGeom>
                  </pic:spPr>
                </pic:pic>
              </a:graphicData>
            </a:graphic>
          </wp:inline>
        </w:drawing>
      </w:r>
    </w:p>
    <w:p w:rsidR="006F49DD" w:rsidRDefault="006F49DD">
      <w:r>
        <w:rPr>
          <w:noProof/>
          <w:lang w:val="en-US"/>
        </w:rPr>
        <w:lastRenderedPageBreak/>
        <w:drawing>
          <wp:inline distT="0" distB="0" distL="0" distR="0" wp14:anchorId="6D32B645" wp14:editId="4D87544D">
            <wp:extent cx="5943600" cy="4077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077335"/>
                    </a:xfrm>
                    <a:prstGeom prst="rect">
                      <a:avLst/>
                    </a:prstGeom>
                  </pic:spPr>
                </pic:pic>
              </a:graphicData>
            </a:graphic>
          </wp:inline>
        </w:drawing>
      </w:r>
    </w:p>
    <w:p w:rsidR="006F49DD" w:rsidRDefault="006F49DD">
      <w:r>
        <w:rPr>
          <w:noProof/>
          <w:lang w:val="en-US"/>
        </w:rPr>
        <w:drawing>
          <wp:inline distT="0" distB="0" distL="0" distR="0" wp14:anchorId="5BB9E2B7" wp14:editId="053B7108">
            <wp:extent cx="5943600" cy="22898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289810"/>
                    </a:xfrm>
                    <a:prstGeom prst="rect">
                      <a:avLst/>
                    </a:prstGeom>
                  </pic:spPr>
                </pic:pic>
              </a:graphicData>
            </a:graphic>
          </wp:inline>
        </w:drawing>
      </w:r>
    </w:p>
    <w:p w:rsidR="006F49DD" w:rsidRDefault="006F49DD">
      <w:r>
        <w:rPr>
          <w:noProof/>
          <w:lang w:val="en-US"/>
        </w:rPr>
        <w:lastRenderedPageBreak/>
        <w:drawing>
          <wp:inline distT="0" distB="0" distL="0" distR="0" wp14:anchorId="546BFE9F" wp14:editId="4E13F4E0">
            <wp:extent cx="5943600" cy="428561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285615"/>
                    </a:xfrm>
                    <a:prstGeom prst="rect">
                      <a:avLst/>
                    </a:prstGeom>
                  </pic:spPr>
                </pic:pic>
              </a:graphicData>
            </a:graphic>
          </wp:inline>
        </w:drawing>
      </w:r>
    </w:p>
    <w:p w:rsidR="006F49DD" w:rsidRDefault="006F49DD">
      <w:r>
        <w:rPr>
          <w:noProof/>
          <w:lang w:val="en-US"/>
        </w:rPr>
        <w:drawing>
          <wp:inline distT="0" distB="0" distL="0" distR="0" wp14:anchorId="6EA60A6B" wp14:editId="72EA8AED">
            <wp:extent cx="5943600" cy="19558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1955800"/>
                    </a:xfrm>
                    <a:prstGeom prst="rect">
                      <a:avLst/>
                    </a:prstGeom>
                  </pic:spPr>
                </pic:pic>
              </a:graphicData>
            </a:graphic>
          </wp:inline>
        </w:drawing>
      </w:r>
    </w:p>
    <w:p w:rsidR="00F827F3" w:rsidRDefault="00F827F3">
      <w:r>
        <w:rPr>
          <w:noProof/>
          <w:lang w:val="en-US"/>
        </w:rPr>
        <w:lastRenderedPageBreak/>
        <w:drawing>
          <wp:inline distT="0" distB="0" distL="0" distR="0" wp14:anchorId="2AE0A135" wp14:editId="06953284">
            <wp:extent cx="5943600" cy="42786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278630"/>
                    </a:xfrm>
                    <a:prstGeom prst="rect">
                      <a:avLst/>
                    </a:prstGeom>
                  </pic:spPr>
                </pic:pic>
              </a:graphicData>
            </a:graphic>
          </wp:inline>
        </w:drawing>
      </w:r>
    </w:p>
    <w:p w:rsidR="00F827F3" w:rsidRDefault="00F827F3">
      <w:r>
        <w:rPr>
          <w:noProof/>
          <w:lang w:val="en-US"/>
        </w:rPr>
        <w:drawing>
          <wp:inline distT="0" distB="0" distL="0" distR="0" wp14:anchorId="24BFB7A3" wp14:editId="69F4BF34">
            <wp:extent cx="5943600" cy="22561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256155"/>
                    </a:xfrm>
                    <a:prstGeom prst="rect">
                      <a:avLst/>
                    </a:prstGeom>
                  </pic:spPr>
                </pic:pic>
              </a:graphicData>
            </a:graphic>
          </wp:inline>
        </w:drawing>
      </w:r>
    </w:p>
    <w:p w:rsidR="00F827F3" w:rsidRDefault="0024040A" w:rsidP="00422424">
      <w:r>
        <w:rPr>
          <w:noProof/>
          <w:lang w:val="en-US"/>
        </w:rPr>
        <w:lastRenderedPageBreak/>
        <w:drawing>
          <wp:inline distT="0" distB="0" distL="0" distR="0" wp14:anchorId="6D5829AB" wp14:editId="6A438805">
            <wp:extent cx="5943600" cy="43046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304665"/>
                    </a:xfrm>
                    <a:prstGeom prst="rect">
                      <a:avLst/>
                    </a:prstGeom>
                  </pic:spPr>
                </pic:pic>
              </a:graphicData>
            </a:graphic>
          </wp:inline>
        </w:drawing>
      </w:r>
    </w:p>
    <w:tbl>
      <w:tblPr>
        <w:tblW w:w="7560" w:type="dxa"/>
        <w:tblLook w:val="04A0" w:firstRow="1" w:lastRow="0" w:firstColumn="1" w:lastColumn="0" w:noHBand="0" w:noVBand="1"/>
      </w:tblPr>
      <w:tblGrid>
        <w:gridCol w:w="3600"/>
        <w:gridCol w:w="2052"/>
        <w:gridCol w:w="1908"/>
      </w:tblGrid>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S</w:t>
            </w:r>
            <w:r w:rsidR="00F827F3" w:rsidRPr="00F827F3">
              <w:rPr>
                <w:rFonts w:ascii="Calibri" w:eastAsia="Times New Roman" w:hAnsi="Calibri" w:cs="Calibri"/>
                <w:color w:val="006100"/>
                <w:sz w:val="22"/>
                <w:lang w:val="en-US"/>
              </w:rPr>
              <w:t xml:space="preserve">ector </w:t>
            </w:r>
          </w:p>
        </w:tc>
        <w:tc>
          <w:tcPr>
            <w:tcW w:w="2052" w:type="dxa"/>
            <w:tcBorders>
              <w:top w:val="nil"/>
              <w:left w:val="nil"/>
              <w:bottom w:val="nil"/>
              <w:right w:val="nil"/>
            </w:tcBorders>
            <w:shd w:val="clear" w:color="000000" w:fill="FFC7CE"/>
            <w:noWrap/>
            <w:vAlign w:val="bottom"/>
            <w:hideMark/>
          </w:tcPr>
          <w:p w:rsidR="00F827F3" w:rsidRPr="00F827F3" w:rsidRDefault="003B2048" w:rsidP="00F827F3">
            <w:pPr>
              <w:spacing w:after="0" w:line="240" w:lineRule="auto"/>
              <w:rPr>
                <w:rFonts w:ascii="Calibri" w:eastAsia="Times New Roman" w:hAnsi="Calibri" w:cs="Calibri"/>
                <w:color w:val="9C0006"/>
                <w:sz w:val="22"/>
                <w:lang w:val="en-US"/>
              </w:rPr>
            </w:pPr>
            <w:r>
              <w:rPr>
                <w:rFonts w:ascii="Calibri" w:eastAsia="Times New Roman" w:hAnsi="Calibri" w:cs="Calibri"/>
                <w:color w:val="9C0006"/>
                <w:sz w:val="22"/>
                <w:lang w:val="en-US"/>
              </w:rPr>
              <w:t>B</w:t>
            </w:r>
            <w:r w:rsidR="00F827F3" w:rsidRPr="00F827F3">
              <w:rPr>
                <w:rFonts w:ascii="Calibri" w:eastAsia="Times New Roman" w:hAnsi="Calibri" w:cs="Calibri"/>
                <w:color w:val="9C0006"/>
                <w:sz w:val="22"/>
                <w:lang w:val="en-US"/>
              </w:rPr>
              <w:t>udget(2014-2018)</w:t>
            </w:r>
          </w:p>
        </w:tc>
        <w:tc>
          <w:tcPr>
            <w:tcW w:w="1908" w:type="dxa"/>
            <w:tcBorders>
              <w:top w:val="nil"/>
              <w:left w:val="nil"/>
              <w:bottom w:val="nil"/>
              <w:right w:val="nil"/>
            </w:tcBorders>
            <w:shd w:val="clear" w:color="000000" w:fill="FFC7CE"/>
            <w:noWrap/>
            <w:vAlign w:val="bottom"/>
            <w:hideMark/>
          </w:tcPr>
          <w:p w:rsidR="00F827F3" w:rsidRPr="00F827F3" w:rsidRDefault="00F827F3" w:rsidP="003B2048">
            <w:pPr>
              <w:spacing w:after="0" w:line="240" w:lineRule="auto"/>
              <w:rPr>
                <w:rFonts w:ascii="Calibri" w:eastAsia="Times New Roman" w:hAnsi="Calibri" w:cs="Calibri"/>
                <w:color w:val="9C0006"/>
                <w:sz w:val="22"/>
                <w:lang w:val="en-US"/>
              </w:rPr>
            </w:pPr>
            <w:r w:rsidRPr="00F827F3">
              <w:rPr>
                <w:rFonts w:ascii="Calibri" w:eastAsia="Times New Roman" w:hAnsi="Calibri" w:cs="Calibri"/>
                <w:color w:val="9C0006"/>
                <w:sz w:val="22"/>
                <w:lang w:val="en-US"/>
              </w:rPr>
              <w:t xml:space="preserve">people </w:t>
            </w:r>
            <w:r w:rsidR="003B2048">
              <w:rPr>
                <w:rFonts w:ascii="Calibri" w:eastAsia="Times New Roman" w:hAnsi="Calibri" w:cs="Calibri"/>
                <w:color w:val="9C0006"/>
                <w:sz w:val="22"/>
                <w:lang w:val="en-US"/>
              </w:rPr>
              <w:t>(all over Lebanon  )</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E</w:t>
            </w:r>
            <w:r w:rsidR="00F827F3" w:rsidRPr="00F827F3">
              <w:rPr>
                <w:rFonts w:ascii="Calibri" w:eastAsia="Times New Roman" w:hAnsi="Calibri" w:cs="Calibri"/>
                <w:color w:val="006100"/>
                <w:sz w:val="22"/>
                <w:lang w:val="en-US"/>
              </w:rPr>
              <w:t>ducation ,level unspecified</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5979</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B</w:t>
            </w:r>
            <w:r w:rsidR="00F827F3" w:rsidRPr="00F827F3">
              <w:rPr>
                <w:rFonts w:ascii="Calibri" w:eastAsia="Times New Roman" w:hAnsi="Calibri" w:cs="Calibri"/>
                <w:color w:val="006100"/>
                <w:sz w:val="22"/>
                <w:lang w:val="en-US"/>
              </w:rPr>
              <w:t xml:space="preserve">asic education </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126801748</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643539</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P</w:t>
            </w:r>
            <w:r w:rsidR="00F827F3" w:rsidRPr="00F827F3">
              <w:rPr>
                <w:rFonts w:ascii="Calibri" w:eastAsia="Times New Roman" w:hAnsi="Calibri" w:cs="Calibri"/>
                <w:color w:val="006100"/>
                <w:sz w:val="22"/>
                <w:lang w:val="en-US"/>
              </w:rPr>
              <w:t>ost-secondary education</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75775486</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3620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B</w:t>
            </w:r>
            <w:r w:rsidR="00F827F3" w:rsidRPr="00F827F3">
              <w:rPr>
                <w:rFonts w:ascii="Calibri" w:eastAsia="Times New Roman" w:hAnsi="Calibri" w:cs="Calibri"/>
                <w:color w:val="006100"/>
                <w:sz w:val="22"/>
                <w:lang w:val="en-US"/>
              </w:rPr>
              <w:t>asic health</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1698642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W</w:t>
            </w:r>
            <w:r w:rsidR="00F827F3" w:rsidRPr="00F827F3">
              <w:rPr>
                <w:rFonts w:ascii="Calibri" w:eastAsia="Times New Roman" w:hAnsi="Calibri" w:cs="Calibri"/>
                <w:color w:val="006100"/>
                <w:sz w:val="22"/>
                <w:lang w:val="en-US"/>
              </w:rPr>
              <w:t xml:space="preserve">ater supply and sanitation </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68680737</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443815</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24040A" w:rsidP="00F827F3">
            <w:pPr>
              <w:spacing w:after="0" w:line="240" w:lineRule="auto"/>
              <w:rPr>
                <w:rFonts w:ascii="Calibri" w:eastAsia="Times New Roman" w:hAnsi="Calibri" w:cs="Calibri"/>
                <w:color w:val="006100"/>
                <w:sz w:val="22"/>
                <w:lang w:val="en-US"/>
              </w:rPr>
            </w:pPr>
            <w:r>
              <w:rPr>
                <w:rFonts w:ascii="Calibri" w:eastAsia="Times New Roman" w:hAnsi="Calibri" w:cs="Calibri"/>
                <w:color w:val="006100"/>
                <w:sz w:val="22"/>
                <w:lang w:val="en-US"/>
              </w:rPr>
              <w:t>G</w:t>
            </w:r>
            <w:r w:rsidR="00F827F3" w:rsidRPr="00F827F3">
              <w:rPr>
                <w:rFonts w:ascii="Calibri" w:eastAsia="Times New Roman" w:hAnsi="Calibri" w:cs="Calibri"/>
                <w:color w:val="006100"/>
                <w:sz w:val="22"/>
                <w:lang w:val="en-US"/>
              </w:rPr>
              <w:t>overnment and ci</w:t>
            </w:r>
            <w:r w:rsidR="00F827F3">
              <w:rPr>
                <w:rFonts w:ascii="Calibri" w:eastAsia="Times New Roman" w:hAnsi="Calibri" w:cs="Calibri"/>
                <w:color w:val="006100"/>
                <w:sz w:val="22"/>
                <w:lang w:val="en-US"/>
              </w:rPr>
              <w:t>v</w:t>
            </w:r>
            <w:r w:rsidR="00F827F3" w:rsidRPr="00F827F3">
              <w:rPr>
                <w:rFonts w:ascii="Calibri" w:eastAsia="Times New Roman" w:hAnsi="Calibri" w:cs="Calibri"/>
                <w:color w:val="006100"/>
                <w:sz w:val="22"/>
                <w:lang w:val="en-US"/>
              </w:rPr>
              <w:t>il society</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3495781</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195914</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Conflict, Peace, and Security</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50856918</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120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Other Social Infrastructure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248430</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Energy</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183336</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Banking and Financial Service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5543052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1285468889</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Business and Other Services</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22432723</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275</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Agriculture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22995612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1745</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Industry</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24756982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2000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Trade Policy and Regulations</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33676</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800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General Environmental Protec</w:t>
            </w:r>
            <w:r w:rsidR="0024040A">
              <w:rPr>
                <w:rFonts w:ascii="Calibri" w:eastAsia="Times New Roman" w:hAnsi="Calibri" w:cs="Calibri"/>
                <w:color w:val="006100"/>
                <w:sz w:val="22"/>
                <w:lang w:val="en-US"/>
              </w:rPr>
              <w:t>tion</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10473888</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169190</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Emergency Response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48110731</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w:t>
            </w: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Reconstruction Relief and Re</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-20799</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Disaster Prevention and Prep</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rPr>
                <w:rFonts w:ascii="Times New Roman" w:eastAsia="Times New Roman" w:hAnsi="Times New Roman" w:cs="Times New Roman"/>
                <w:sz w:val="20"/>
                <w:szCs w:val="20"/>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lastRenderedPageBreak/>
              <w:t>Operating Expenses</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16333116</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Program Design and Learning</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13379962</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F827F3" w:rsidRPr="00F827F3" w:rsidTr="003B2048">
        <w:trPr>
          <w:trHeight w:val="288"/>
        </w:trPr>
        <w:tc>
          <w:tcPr>
            <w:tcW w:w="3600" w:type="dxa"/>
            <w:tcBorders>
              <w:top w:val="nil"/>
              <w:left w:val="nil"/>
              <w:bottom w:val="nil"/>
              <w:right w:val="nil"/>
            </w:tcBorders>
            <w:shd w:val="clear" w:color="000000" w:fill="C6EFCE"/>
            <w:noWrap/>
            <w:vAlign w:val="bottom"/>
            <w:hideMark/>
          </w:tcPr>
          <w:p w:rsidR="00F827F3" w:rsidRPr="00F827F3" w:rsidRDefault="00F827F3" w:rsidP="00F827F3">
            <w:pPr>
              <w:spacing w:after="0" w:line="240" w:lineRule="auto"/>
              <w:rPr>
                <w:rFonts w:ascii="Calibri" w:eastAsia="Times New Roman" w:hAnsi="Calibri" w:cs="Calibri"/>
                <w:color w:val="006100"/>
                <w:sz w:val="22"/>
                <w:lang w:val="en-US"/>
              </w:rPr>
            </w:pPr>
            <w:r w:rsidRPr="00F827F3">
              <w:rPr>
                <w:rFonts w:ascii="Calibri" w:eastAsia="Times New Roman" w:hAnsi="Calibri" w:cs="Calibri"/>
                <w:color w:val="006100"/>
                <w:sz w:val="22"/>
                <w:lang w:val="en-US"/>
              </w:rPr>
              <w:t>Administration and Oversight</w:t>
            </w:r>
          </w:p>
        </w:tc>
        <w:tc>
          <w:tcPr>
            <w:tcW w:w="2052"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r w:rsidRPr="00F827F3">
              <w:rPr>
                <w:rFonts w:ascii="Calibri" w:eastAsia="Times New Roman" w:hAnsi="Calibri" w:cs="Calibri"/>
                <w:color w:val="000000"/>
                <w:sz w:val="22"/>
                <w:lang w:val="en-US"/>
              </w:rPr>
              <w:t>12538561</w:t>
            </w:r>
          </w:p>
        </w:tc>
        <w:tc>
          <w:tcPr>
            <w:tcW w:w="1908" w:type="dxa"/>
            <w:tcBorders>
              <w:top w:val="nil"/>
              <w:left w:val="nil"/>
              <w:bottom w:val="nil"/>
              <w:right w:val="nil"/>
            </w:tcBorders>
            <w:shd w:val="clear" w:color="auto" w:fill="auto"/>
            <w:noWrap/>
            <w:vAlign w:val="bottom"/>
            <w:hideMark/>
          </w:tcPr>
          <w:p w:rsidR="00F827F3" w:rsidRPr="00F827F3" w:rsidRDefault="00F827F3" w:rsidP="00F827F3">
            <w:pPr>
              <w:spacing w:after="0" w:line="240" w:lineRule="auto"/>
              <w:jc w:val="right"/>
              <w:rPr>
                <w:rFonts w:ascii="Calibri" w:eastAsia="Times New Roman" w:hAnsi="Calibri" w:cs="Calibri"/>
                <w:color w:val="000000"/>
                <w:sz w:val="22"/>
                <w:lang w:val="en-US"/>
              </w:rPr>
            </w:pPr>
          </w:p>
        </w:tc>
      </w:tr>
      <w:tr w:rsidR="00B96D77" w:rsidRPr="00F827F3" w:rsidTr="003B2048">
        <w:trPr>
          <w:trHeight w:val="288"/>
        </w:trPr>
        <w:tc>
          <w:tcPr>
            <w:tcW w:w="3600" w:type="dxa"/>
            <w:tcBorders>
              <w:top w:val="nil"/>
              <w:left w:val="nil"/>
              <w:bottom w:val="nil"/>
              <w:right w:val="nil"/>
            </w:tcBorders>
            <w:shd w:val="clear" w:color="000000" w:fill="C6EFCE"/>
            <w:noWrap/>
            <w:vAlign w:val="bottom"/>
          </w:tcPr>
          <w:p w:rsidR="00B96D77" w:rsidRPr="00F827F3" w:rsidRDefault="00B96D77" w:rsidP="00F827F3">
            <w:pPr>
              <w:spacing w:after="0" w:line="240" w:lineRule="auto"/>
              <w:rPr>
                <w:rFonts w:ascii="Calibri" w:eastAsia="Times New Roman" w:hAnsi="Calibri" w:cs="Calibri"/>
                <w:color w:val="006100"/>
                <w:sz w:val="22"/>
                <w:lang w:val="en-US"/>
              </w:rPr>
            </w:pPr>
          </w:p>
        </w:tc>
        <w:tc>
          <w:tcPr>
            <w:tcW w:w="2052" w:type="dxa"/>
            <w:tcBorders>
              <w:top w:val="nil"/>
              <w:left w:val="nil"/>
              <w:bottom w:val="nil"/>
              <w:right w:val="nil"/>
            </w:tcBorders>
            <w:shd w:val="clear" w:color="auto" w:fill="auto"/>
            <w:noWrap/>
            <w:vAlign w:val="bottom"/>
          </w:tcPr>
          <w:p w:rsidR="00B96D77" w:rsidRPr="00F827F3" w:rsidRDefault="00B96D77" w:rsidP="00F827F3">
            <w:pPr>
              <w:spacing w:after="0" w:line="240" w:lineRule="auto"/>
              <w:jc w:val="right"/>
              <w:rPr>
                <w:rFonts w:ascii="Calibri" w:eastAsia="Times New Roman" w:hAnsi="Calibri" w:cs="Calibri"/>
                <w:color w:val="000000"/>
                <w:sz w:val="22"/>
                <w:lang w:val="en-US"/>
              </w:rPr>
            </w:pPr>
          </w:p>
        </w:tc>
        <w:tc>
          <w:tcPr>
            <w:tcW w:w="1908" w:type="dxa"/>
            <w:tcBorders>
              <w:top w:val="nil"/>
              <w:left w:val="nil"/>
              <w:bottom w:val="nil"/>
              <w:right w:val="nil"/>
            </w:tcBorders>
            <w:shd w:val="clear" w:color="auto" w:fill="auto"/>
            <w:noWrap/>
            <w:vAlign w:val="bottom"/>
          </w:tcPr>
          <w:p w:rsidR="00B96D77" w:rsidRPr="00F827F3" w:rsidRDefault="00B96D77" w:rsidP="00F827F3">
            <w:pPr>
              <w:spacing w:after="0" w:line="240" w:lineRule="auto"/>
              <w:jc w:val="right"/>
              <w:rPr>
                <w:rFonts w:ascii="Calibri" w:eastAsia="Times New Roman" w:hAnsi="Calibri" w:cs="Calibri"/>
                <w:color w:val="000000"/>
                <w:sz w:val="22"/>
                <w:lang w:val="en-US"/>
              </w:rPr>
            </w:pPr>
          </w:p>
        </w:tc>
      </w:tr>
    </w:tbl>
    <w:p w:rsidR="006F49DD" w:rsidRDefault="006F49DD"/>
    <w:p w:rsidR="006F49DD" w:rsidRDefault="00B96D77">
      <w:r>
        <w:rPr>
          <w:noProof/>
          <w:lang w:val="en-US"/>
        </w:rPr>
        <w:drawing>
          <wp:inline distT="0" distB="0" distL="0" distR="0" wp14:anchorId="3BC60E3E" wp14:editId="381D45FA">
            <wp:extent cx="5943600" cy="50387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5038725"/>
                    </a:xfrm>
                    <a:prstGeom prst="rect">
                      <a:avLst/>
                    </a:prstGeom>
                  </pic:spPr>
                </pic:pic>
              </a:graphicData>
            </a:graphic>
          </wp:inline>
        </w:drawing>
      </w:r>
    </w:p>
    <w:p w:rsidR="00B96D77" w:rsidRDefault="00B96D77"/>
    <w:p w:rsidR="006F49DD" w:rsidRDefault="006F49DD"/>
    <w:p w:rsidR="00422424" w:rsidRDefault="00422424"/>
    <w:tbl>
      <w:tblPr>
        <w:tblStyle w:val="TableGrid"/>
        <w:tblW w:w="0" w:type="auto"/>
        <w:tblLook w:val="04A0" w:firstRow="1" w:lastRow="0" w:firstColumn="1" w:lastColumn="0" w:noHBand="0" w:noVBand="1"/>
      </w:tblPr>
      <w:tblGrid>
        <w:gridCol w:w="798"/>
        <w:gridCol w:w="640"/>
        <w:gridCol w:w="2378"/>
        <w:gridCol w:w="1177"/>
        <w:gridCol w:w="2857"/>
        <w:gridCol w:w="1500"/>
      </w:tblGrid>
      <w:tr w:rsidR="008547FB" w:rsidRPr="00422424" w:rsidTr="009E6E14">
        <w:trPr>
          <w:trHeight w:val="288"/>
        </w:trPr>
        <w:tc>
          <w:tcPr>
            <w:tcW w:w="889" w:type="dxa"/>
            <w:noWrap/>
            <w:hideMark/>
          </w:tcPr>
          <w:p w:rsidR="00422424" w:rsidRPr="00422424" w:rsidRDefault="00422424" w:rsidP="00422424">
            <w:pPr>
              <w:rPr>
                <w:sz w:val="22"/>
                <w:lang w:val="en-US"/>
              </w:rPr>
            </w:pPr>
            <w:r w:rsidRPr="00422424">
              <w:rPr>
                <w:sz w:val="22"/>
              </w:rPr>
              <w:lastRenderedPageBreak/>
              <w:t>North Lebanon</w:t>
            </w:r>
          </w:p>
        </w:tc>
        <w:tc>
          <w:tcPr>
            <w:tcW w:w="639" w:type="dxa"/>
            <w:noWrap/>
            <w:hideMark/>
          </w:tcPr>
          <w:p w:rsidR="00422424" w:rsidRPr="00422424" w:rsidRDefault="00422424" w:rsidP="00422424">
            <w:pPr>
              <w:rPr>
                <w:sz w:val="22"/>
              </w:rPr>
            </w:pPr>
            <w:r w:rsidRPr="00422424">
              <w:rPr>
                <w:sz w:val="22"/>
              </w:rPr>
              <w:t>Water</w:t>
            </w:r>
          </w:p>
        </w:tc>
        <w:tc>
          <w:tcPr>
            <w:tcW w:w="1977" w:type="dxa"/>
            <w:noWrap/>
            <w:hideMark/>
          </w:tcPr>
          <w:p w:rsidR="00422424" w:rsidRPr="00422424" w:rsidRDefault="00422424" w:rsidP="00422424">
            <w:pPr>
              <w:rPr>
                <w:sz w:val="22"/>
              </w:rPr>
            </w:pPr>
            <w:r w:rsidRPr="00422424">
              <w:rPr>
                <w:sz w:val="22"/>
              </w:rPr>
              <w:t xml:space="preserve">governace </w:t>
            </w:r>
          </w:p>
        </w:tc>
        <w:tc>
          <w:tcPr>
            <w:tcW w:w="1489" w:type="dxa"/>
            <w:noWrap/>
            <w:hideMark/>
          </w:tcPr>
          <w:p w:rsidR="00422424" w:rsidRPr="00422424" w:rsidRDefault="00422424" w:rsidP="00422424">
            <w:pPr>
              <w:rPr>
                <w:sz w:val="22"/>
              </w:rPr>
            </w:pPr>
            <w:r w:rsidRPr="00422424">
              <w:rPr>
                <w:sz w:val="22"/>
              </w:rPr>
              <w:t>Environment</w:t>
            </w:r>
          </w:p>
        </w:tc>
        <w:tc>
          <w:tcPr>
            <w:tcW w:w="2856" w:type="dxa"/>
            <w:noWrap/>
            <w:hideMark/>
          </w:tcPr>
          <w:p w:rsidR="00422424" w:rsidRPr="00422424" w:rsidRDefault="00422424" w:rsidP="00422424">
            <w:pPr>
              <w:rPr>
                <w:sz w:val="22"/>
              </w:rPr>
            </w:pPr>
            <w:r w:rsidRPr="00422424">
              <w:rPr>
                <w:sz w:val="22"/>
              </w:rPr>
              <w:t xml:space="preserve">Education </w:t>
            </w:r>
          </w:p>
        </w:tc>
        <w:tc>
          <w:tcPr>
            <w:tcW w:w="1500" w:type="dxa"/>
            <w:noWrap/>
            <w:hideMark/>
          </w:tcPr>
          <w:p w:rsidR="00422424" w:rsidRPr="00422424" w:rsidRDefault="00422424" w:rsidP="00422424">
            <w:pPr>
              <w:rPr>
                <w:sz w:val="22"/>
              </w:rPr>
            </w:pPr>
            <w:r w:rsidRPr="00422424">
              <w:rPr>
                <w:sz w:val="22"/>
              </w:rPr>
              <w:t>Economic</w:t>
            </w:r>
          </w:p>
          <w:p w:rsidR="00422424" w:rsidRPr="00422424" w:rsidRDefault="00422424" w:rsidP="00422424">
            <w:pPr>
              <w:rPr>
                <w:sz w:val="22"/>
              </w:rPr>
            </w:pPr>
            <w:r w:rsidRPr="00422424">
              <w:rPr>
                <w:sz w:val="22"/>
              </w:rPr>
              <w:t xml:space="preserve"> growth </w:t>
            </w:r>
          </w:p>
        </w:tc>
      </w:tr>
      <w:tr w:rsidR="008547FB" w:rsidRPr="00422424" w:rsidTr="009E6E14">
        <w:trPr>
          <w:trHeight w:val="1080"/>
        </w:trPr>
        <w:tc>
          <w:tcPr>
            <w:tcW w:w="889" w:type="dxa"/>
            <w:noWrap/>
            <w:hideMark/>
          </w:tcPr>
          <w:p w:rsidR="00422424" w:rsidRPr="00422424" w:rsidRDefault="00422424" w:rsidP="00422424">
            <w:pPr>
              <w:rPr>
                <w:sz w:val="22"/>
              </w:rPr>
            </w:pPr>
            <w:r w:rsidRPr="00422424">
              <w:rPr>
                <w:sz w:val="22"/>
              </w:rPr>
              <w:t>Akkar</w:t>
            </w: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r w:rsidRPr="00422424">
              <w:rPr>
                <w:sz w:val="22"/>
              </w:rPr>
              <w:t>Bazbina:1,Tal bireh:2,Harare:1,Rahbe:1,Daher Laissine:1,Bebnine:1,Al Mhamara:1</w:t>
            </w:r>
          </w:p>
        </w:tc>
        <w:tc>
          <w:tcPr>
            <w:tcW w:w="1489" w:type="dxa"/>
            <w:noWrap/>
            <w:hideMark/>
          </w:tcPr>
          <w:p w:rsidR="00422424" w:rsidRPr="00422424" w:rsidRDefault="00422424" w:rsidP="00422424">
            <w:pPr>
              <w:rPr>
                <w:sz w:val="22"/>
              </w:rPr>
            </w:pPr>
            <w:r w:rsidRPr="00422424">
              <w:rPr>
                <w:sz w:val="22"/>
              </w:rPr>
              <w:t>1 actv</w:t>
            </w:r>
          </w:p>
        </w:tc>
        <w:tc>
          <w:tcPr>
            <w:tcW w:w="2856" w:type="dxa"/>
            <w:noWrap/>
            <w:hideMark/>
          </w:tcPr>
          <w:p w:rsidR="008547FB" w:rsidRDefault="00422424" w:rsidP="00422424">
            <w:pPr>
              <w:rPr>
                <w:sz w:val="22"/>
                <w:lang w:val="en-US"/>
              </w:rPr>
            </w:pPr>
            <w:r w:rsidRPr="00422424">
              <w:rPr>
                <w:sz w:val="22"/>
                <w:lang w:val="en-US"/>
              </w:rPr>
              <w:t>Akkar:70(distributed ),</w:t>
            </w:r>
          </w:p>
          <w:p w:rsidR="008547FB" w:rsidRDefault="00422424" w:rsidP="00422424">
            <w:pPr>
              <w:rPr>
                <w:sz w:val="22"/>
                <w:lang w:val="en-US"/>
              </w:rPr>
            </w:pPr>
            <w:r w:rsidRPr="00422424">
              <w:rPr>
                <w:sz w:val="22"/>
                <w:lang w:val="en-US"/>
              </w:rPr>
              <w:t>Halba:3,</w:t>
            </w:r>
          </w:p>
          <w:p w:rsidR="008547FB" w:rsidRDefault="00422424" w:rsidP="00422424">
            <w:pPr>
              <w:rPr>
                <w:sz w:val="22"/>
                <w:lang w:val="en-US"/>
              </w:rPr>
            </w:pPr>
            <w:r w:rsidRPr="00422424">
              <w:rPr>
                <w:sz w:val="22"/>
                <w:lang w:val="en-US"/>
              </w:rPr>
              <w:t>Qubayat:6,</w:t>
            </w:r>
          </w:p>
          <w:p w:rsidR="00422424" w:rsidRPr="00422424" w:rsidRDefault="00422424" w:rsidP="00422424">
            <w:pPr>
              <w:rPr>
                <w:sz w:val="22"/>
                <w:lang w:val="en-US"/>
              </w:rPr>
            </w:pPr>
            <w:r w:rsidRPr="00422424">
              <w:rPr>
                <w:sz w:val="22"/>
                <w:lang w:val="en-US"/>
              </w:rPr>
              <w:t>Beqarzela:6</w:t>
            </w:r>
          </w:p>
        </w:tc>
        <w:tc>
          <w:tcPr>
            <w:tcW w:w="1500" w:type="dxa"/>
            <w:noWrap/>
            <w:hideMark/>
          </w:tcPr>
          <w:p w:rsidR="00422424" w:rsidRPr="00422424" w:rsidRDefault="00422424" w:rsidP="00422424">
            <w:pPr>
              <w:rPr>
                <w:sz w:val="22"/>
                <w:lang w:val="en-US"/>
              </w:rPr>
            </w:pPr>
            <w:r w:rsidRPr="00422424">
              <w:rPr>
                <w:sz w:val="22"/>
                <w:lang w:val="en-US"/>
              </w:rPr>
              <w:t>Mechmech:5,</w:t>
            </w:r>
          </w:p>
          <w:p w:rsidR="00422424" w:rsidRPr="00422424" w:rsidRDefault="00422424" w:rsidP="00422424">
            <w:pPr>
              <w:rPr>
                <w:sz w:val="22"/>
                <w:lang w:val="en-US"/>
              </w:rPr>
            </w:pPr>
            <w:r w:rsidRPr="00422424">
              <w:rPr>
                <w:sz w:val="22"/>
                <w:lang w:val="en-US"/>
              </w:rPr>
              <w:t>jdaidi:4</w:t>
            </w:r>
          </w:p>
          <w:p w:rsidR="00422424" w:rsidRPr="00422424" w:rsidRDefault="009E6E14" w:rsidP="00422424">
            <w:pPr>
              <w:rPr>
                <w:sz w:val="22"/>
                <w:lang w:val="en-US"/>
              </w:rPr>
            </w:pPr>
            <w:r w:rsidRPr="00422424">
              <w:rPr>
                <w:sz w:val="22"/>
                <w:lang w:val="en-US"/>
              </w:rPr>
              <w:t>, Machta</w:t>
            </w:r>
            <w:r w:rsidR="00422424" w:rsidRPr="00422424">
              <w:rPr>
                <w:sz w:val="22"/>
                <w:lang w:val="en-US"/>
              </w:rPr>
              <w:t xml:space="preserve"> Hamoud:3,</w:t>
            </w:r>
          </w:p>
          <w:p w:rsidR="008547FB" w:rsidRDefault="00422424" w:rsidP="00422424">
            <w:pPr>
              <w:rPr>
                <w:sz w:val="22"/>
                <w:lang w:val="en-US"/>
              </w:rPr>
            </w:pPr>
            <w:r w:rsidRPr="00422424">
              <w:rPr>
                <w:sz w:val="22"/>
                <w:lang w:val="en-US"/>
              </w:rPr>
              <w:t>Jdeidetqayteh:3,</w:t>
            </w:r>
          </w:p>
          <w:p w:rsidR="008547FB" w:rsidRDefault="00422424" w:rsidP="00422424">
            <w:pPr>
              <w:rPr>
                <w:sz w:val="22"/>
                <w:lang w:val="en-US"/>
              </w:rPr>
            </w:pPr>
            <w:r w:rsidRPr="00422424">
              <w:rPr>
                <w:sz w:val="22"/>
                <w:lang w:val="en-US"/>
              </w:rPr>
              <w:t>Akkar:37,</w:t>
            </w:r>
          </w:p>
          <w:p w:rsidR="00422424" w:rsidRPr="00422424" w:rsidRDefault="00422424" w:rsidP="00422424">
            <w:pPr>
              <w:rPr>
                <w:sz w:val="22"/>
                <w:lang w:val="en-US"/>
              </w:rPr>
            </w:pPr>
            <w:r w:rsidRPr="00422424">
              <w:rPr>
                <w:sz w:val="22"/>
                <w:lang w:val="en-US"/>
              </w:rPr>
              <w:t>Tall abbas:3,</w:t>
            </w:r>
          </w:p>
          <w:p w:rsidR="008547FB" w:rsidRDefault="00422424" w:rsidP="00422424">
            <w:pPr>
              <w:rPr>
                <w:sz w:val="22"/>
                <w:lang w:val="en-US"/>
              </w:rPr>
            </w:pPr>
            <w:r w:rsidRPr="00422424">
              <w:rPr>
                <w:sz w:val="22"/>
                <w:lang w:val="en-US"/>
              </w:rPr>
              <w:t>Qochlok:4</w:t>
            </w:r>
          </w:p>
          <w:p w:rsidR="00422424" w:rsidRPr="00422424" w:rsidRDefault="00422424" w:rsidP="00422424">
            <w:pPr>
              <w:rPr>
                <w:sz w:val="22"/>
                <w:lang w:val="en-US"/>
              </w:rPr>
            </w:pPr>
            <w:r w:rsidRPr="00422424">
              <w:rPr>
                <w:sz w:val="22"/>
                <w:lang w:val="en-US"/>
              </w:rPr>
              <w:t>Zouarib:4</w:t>
            </w:r>
          </w:p>
        </w:tc>
      </w:tr>
      <w:tr w:rsidR="008547FB" w:rsidRPr="00FD1931" w:rsidTr="009E6E14">
        <w:trPr>
          <w:trHeight w:val="288"/>
        </w:trPr>
        <w:tc>
          <w:tcPr>
            <w:tcW w:w="889" w:type="dxa"/>
            <w:noWrap/>
            <w:hideMark/>
          </w:tcPr>
          <w:p w:rsidR="00422424" w:rsidRPr="00422424" w:rsidRDefault="00422424" w:rsidP="00422424">
            <w:pPr>
              <w:rPr>
                <w:sz w:val="22"/>
              </w:rPr>
            </w:pPr>
            <w:r w:rsidRPr="00422424">
              <w:rPr>
                <w:sz w:val="22"/>
              </w:rPr>
              <w:t>Dennieh</w:t>
            </w: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r w:rsidRPr="00422424">
              <w:rPr>
                <w:sz w:val="22"/>
              </w:rPr>
              <w:t>Qarsita :5,deir Amar :2</w:t>
            </w: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rPr>
            </w:pPr>
            <w:r w:rsidRPr="00422424">
              <w:rPr>
                <w:sz w:val="22"/>
              </w:rPr>
              <w:t>Minieh:12,Markabta:3, dennieh:33</w:t>
            </w:r>
          </w:p>
        </w:tc>
        <w:tc>
          <w:tcPr>
            <w:tcW w:w="1500" w:type="dxa"/>
            <w:noWrap/>
            <w:hideMark/>
          </w:tcPr>
          <w:p w:rsidR="00422424" w:rsidRPr="00422424" w:rsidRDefault="00422424" w:rsidP="00422424">
            <w:pPr>
              <w:rPr>
                <w:sz w:val="22"/>
                <w:lang w:val="en-US"/>
              </w:rPr>
            </w:pPr>
            <w:r w:rsidRPr="00422424">
              <w:rPr>
                <w:sz w:val="22"/>
                <w:lang w:val="en-US"/>
              </w:rPr>
              <w:t>Siraldannieh:2,Kfar chillane:2,Deir Nbouh:1</w:t>
            </w:r>
          </w:p>
        </w:tc>
      </w:tr>
      <w:tr w:rsidR="008547FB" w:rsidRPr="00422424" w:rsidTr="009E6E14">
        <w:trPr>
          <w:trHeight w:val="288"/>
        </w:trPr>
        <w:tc>
          <w:tcPr>
            <w:tcW w:w="889" w:type="dxa"/>
            <w:noWrap/>
            <w:hideMark/>
          </w:tcPr>
          <w:p w:rsidR="00422424" w:rsidRPr="00422424" w:rsidRDefault="00422424" w:rsidP="00422424">
            <w:pPr>
              <w:rPr>
                <w:sz w:val="22"/>
              </w:rPr>
            </w:pPr>
            <w:r w:rsidRPr="00422424">
              <w:rPr>
                <w:sz w:val="22"/>
              </w:rPr>
              <w:t>Tripoli</w:t>
            </w: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lang w:val="en-US"/>
              </w:rPr>
            </w:pPr>
            <w:r w:rsidRPr="00422424">
              <w:rPr>
                <w:sz w:val="22"/>
                <w:lang w:val="en-US"/>
              </w:rPr>
              <w:t>Tripoli:29,Beddawi:11,Mina:18,jessrine :16,Tal:7,Zahrieh:1</w:t>
            </w:r>
          </w:p>
        </w:tc>
        <w:tc>
          <w:tcPr>
            <w:tcW w:w="1500" w:type="dxa"/>
            <w:noWrap/>
            <w:hideMark/>
          </w:tcPr>
          <w:p w:rsidR="00422424" w:rsidRPr="00422424" w:rsidRDefault="009E6E14" w:rsidP="00422424">
            <w:pPr>
              <w:rPr>
                <w:sz w:val="22"/>
              </w:rPr>
            </w:pPr>
            <w:r w:rsidRPr="00422424">
              <w:rPr>
                <w:sz w:val="22"/>
              </w:rPr>
              <w:t>Tripoli</w:t>
            </w:r>
            <w:r w:rsidR="00422424" w:rsidRPr="00422424">
              <w:rPr>
                <w:sz w:val="22"/>
              </w:rPr>
              <w:t xml:space="preserve"> </w:t>
            </w:r>
            <w:r w:rsidRPr="00422424">
              <w:rPr>
                <w:sz w:val="22"/>
              </w:rPr>
              <w:t>Zeitoun :7, Ras</w:t>
            </w:r>
            <w:r w:rsidR="00422424" w:rsidRPr="00422424">
              <w:rPr>
                <w:sz w:val="22"/>
              </w:rPr>
              <w:t xml:space="preserve"> </w:t>
            </w:r>
            <w:r w:rsidRPr="00422424">
              <w:rPr>
                <w:sz w:val="22"/>
              </w:rPr>
              <w:t>Maska :</w:t>
            </w:r>
            <w:r w:rsidR="00422424" w:rsidRPr="00422424">
              <w:rPr>
                <w:sz w:val="22"/>
              </w:rPr>
              <w:t>7,</w:t>
            </w:r>
          </w:p>
          <w:p w:rsidR="00422424" w:rsidRPr="00422424" w:rsidRDefault="00422424" w:rsidP="00422424">
            <w:pPr>
              <w:rPr>
                <w:sz w:val="22"/>
              </w:rPr>
            </w:pPr>
            <w:r w:rsidRPr="00422424">
              <w:rPr>
                <w:sz w:val="22"/>
              </w:rPr>
              <w:t>Kalamoun:3</w:t>
            </w:r>
          </w:p>
        </w:tc>
      </w:tr>
      <w:tr w:rsidR="008547FB" w:rsidRPr="00422424" w:rsidTr="009E6E14">
        <w:trPr>
          <w:trHeight w:val="288"/>
        </w:trPr>
        <w:tc>
          <w:tcPr>
            <w:tcW w:w="889" w:type="dxa"/>
            <w:noWrap/>
            <w:hideMark/>
          </w:tcPr>
          <w:p w:rsidR="00422424" w:rsidRPr="00422424" w:rsidRDefault="00422424" w:rsidP="00422424">
            <w:pPr>
              <w:rPr>
                <w:sz w:val="22"/>
              </w:rPr>
            </w:pPr>
            <w:r w:rsidRPr="00422424">
              <w:rPr>
                <w:sz w:val="22"/>
              </w:rPr>
              <w:t xml:space="preserve">Zgharta </w:t>
            </w:r>
          </w:p>
        </w:tc>
        <w:tc>
          <w:tcPr>
            <w:tcW w:w="639" w:type="dxa"/>
            <w:noWrap/>
            <w:hideMark/>
          </w:tcPr>
          <w:p w:rsidR="00422424" w:rsidRPr="00422424" w:rsidRDefault="00422424" w:rsidP="00422424">
            <w:pPr>
              <w:rPr>
                <w:sz w:val="22"/>
              </w:rPr>
            </w:pPr>
            <w:r w:rsidRPr="00422424">
              <w:rPr>
                <w:sz w:val="22"/>
              </w:rPr>
              <w:t>1 actv</w:t>
            </w:r>
          </w:p>
        </w:tc>
        <w:tc>
          <w:tcPr>
            <w:tcW w:w="1977" w:type="dxa"/>
            <w:noWrap/>
            <w:hideMark/>
          </w:tcPr>
          <w:p w:rsidR="00422424" w:rsidRPr="00422424" w:rsidRDefault="00AF1F5D" w:rsidP="00422424">
            <w:pPr>
              <w:rPr>
                <w:sz w:val="22"/>
              </w:rPr>
            </w:pPr>
            <w:r>
              <w:rPr>
                <w:sz w:val="22"/>
              </w:rPr>
              <w:t>2 actvs</w:t>
            </w:r>
          </w:p>
        </w:tc>
        <w:tc>
          <w:tcPr>
            <w:tcW w:w="1489" w:type="dxa"/>
            <w:noWrap/>
            <w:hideMark/>
          </w:tcPr>
          <w:p w:rsidR="00422424" w:rsidRPr="00422424" w:rsidRDefault="00422424" w:rsidP="00422424">
            <w:pPr>
              <w:rPr>
                <w:sz w:val="22"/>
              </w:rPr>
            </w:pPr>
            <w:r w:rsidRPr="00422424">
              <w:rPr>
                <w:sz w:val="22"/>
              </w:rPr>
              <w:t>1actv</w:t>
            </w:r>
          </w:p>
        </w:tc>
        <w:tc>
          <w:tcPr>
            <w:tcW w:w="2856" w:type="dxa"/>
            <w:noWrap/>
            <w:hideMark/>
          </w:tcPr>
          <w:p w:rsidR="00422424" w:rsidRPr="00422424" w:rsidRDefault="00422424" w:rsidP="00422424">
            <w:pPr>
              <w:rPr>
                <w:sz w:val="22"/>
              </w:rPr>
            </w:pPr>
            <w:r w:rsidRPr="00422424">
              <w:rPr>
                <w:sz w:val="22"/>
              </w:rPr>
              <w:t>18 actvs</w:t>
            </w:r>
          </w:p>
        </w:tc>
        <w:tc>
          <w:tcPr>
            <w:tcW w:w="1500" w:type="dxa"/>
            <w:noWrap/>
            <w:hideMark/>
          </w:tcPr>
          <w:p w:rsidR="00422424" w:rsidRPr="00422424" w:rsidRDefault="00422424" w:rsidP="00422424">
            <w:pPr>
              <w:rPr>
                <w:sz w:val="22"/>
              </w:rPr>
            </w:pPr>
            <w:r w:rsidRPr="00422424">
              <w:rPr>
                <w:sz w:val="22"/>
              </w:rPr>
              <w:t>13 actvs:</w:t>
            </w:r>
          </w:p>
          <w:p w:rsidR="00422424" w:rsidRPr="00422424" w:rsidRDefault="00422424" w:rsidP="00422424">
            <w:pPr>
              <w:rPr>
                <w:sz w:val="22"/>
              </w:rPr>
            </w:pPr>
            <w:r w:rsidRPr="00422424">
              <w:rPr>
                <w:sz w:val="22"/>
              </w:rPr>
              <w:t>distributed</w:t>
            </w:r>
          </w:p>
        </w:tc>
      </w:tr>
      <w:tr w:rsidR="008547FB" w:rsidRPr="00422424" w:rsidTr="009E6E14">
        <w:trPr>
          <w:trHeight w:val="288"/>
        </w:trPr>
        <w:tc>
          <w:tcPr>
            <w:tcW w:w="889" w:type="dxa"/>
            <w:noWrap/>
            <w:hideMark/>
          </w:tcPr>
          <w:p w:rsidR="00422424" w:rsidRPr="00422424" w:rsidRDefault="00422424" w:rsidP="00422424">
            <w:pPr>
              <w:rPr>
                <w:sz w:val="22"/>
              </w:rPr>
            </w:pPr>
            <w:r w:rsidRPr="00422424">
              <w:rPr>
                <w:sz w:val="22"/>
              </w:rPr>
              <w:t>Dedde</w:t>
            </w:r>
          </w:p>
        </w:tc>
        <w:tc>
          <w:tcPr>
            <w:tcW w:w="639" w:type="dxa"/>
            <w:noWrap/>
            <w:hideMark/>
          </w:tcPr>
          <w:p w:rsidR="00422424" w:rsidRPr="00422424" w:rsidRDefault="00422424" w:rsidP="00422424">
            <w:pPr>
              <w:rPr>
                <w:sz w:val="22"/>
              </w:rPr>
            </w:pPr>
            <w:r w:rsidRPr="00422424">
              <w:rPr>
                <w:sz w:val="22"/>
              </w:rPr>
              <w:t>1 actv</w:t>
            </w:r>
          </w:p>
        </w:tc>
        <w:tc>
          <w:tcPr>
            <w:tcW w:w="1977" w:type="dxa"/>
            <w:noWrap/>
            <w:hideMark/>
          </w:tcPr>
          <w:p w:rsidR="00422424" w:rsidRPr="00422424" w:rsidRDefault="00422424" w:rsidP="00422424">
            <w:pPr>
              <w:rPr>
                <w:sz w:val="22"/>
              </w:rPr>
            </w:pPr>
            <w:r w:rsidRPr="00422424">
              <w:rPr>
                <w:sz w:val="22"/>
              </w:rPr>
              <w:t>1 actv</w:t>
            </w: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rPr>
            </w:pPr>
          </w:p>
        </w:tc>
        <w:tc>
          <w:tcPr>
            <w:tcW w:w="1500" w:type="dxa"/>
            <w:noWrap/>
            <w:hideMark/>
          </w:tcPr>
          <w:p w:rsidR="00422424" w:rsidRPr="00422424" w:rsidRDefault="00422424" w:rsidP="00422424">
            <w:pPr>
              <w:rPr>
                <w:sz w:val="22"/>
              </w:rPr>
            </w:pPr>
          </w:p>
        </w:tc>
      </w:tr>
      <w:tr w:rsidR="008547FB" w:rsidRPr="00422424" w:rsidTr="009E6E14">
        <w:trPr>
          <w:trHeight w:val="288"/>
        </w:trPr>
        <w:tc>
          <w:tcPr>
            <w:tcW w:w="889" w:type="dxa"/>
            <w:noWrap/>
            <w:hideMark/>
          </w:tcPr>
          <w:p w:rsidR="00422424" w:rsidRPr="00422424" w:rsidRDefault="00422424" w:rsidP="00422424">
            <w:pPr>
              <w:rPr>
                <w:sz w:val="22"/>
              </w:rPr>
            </w:pPr>
            <w:r w:rsidRPr="00422424">
              <w:rPr>
                <w:sz w:val="22"/>
              </w:rPr>
              <w:t>Bcharre</w:t>
            </w: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r w:rsidRPr="00422424">
              <w:rPr>
                <w:sz w:val="22"/>
              </w:rPr>
              <w:t>6 actvs</w:t>
            </w: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rPr>
            </w:pPr>
          </w:p>
        </w:tc>
        <w:tc>
          <w:tcPr>
            <w:tcW w:w="1500" w:type="dxa"/>
            <w:noWrap/>
            <w:hideMark/>
          </w:tcPr>
          <w:p w:rsidR="00422424" w:rsidRPr="00422424" w:rsidRDefault="00422424" w:rsidP="00422424">
            <w:pPr>
              <w:rPr>
                <w:sz w:val="22"/>
              </w:rPr>
            </w:pPr>
            <w:r w:rsidRPr="00422424">
              <w:rPr>
                <w:sz w:val="22"/>
              </w:rPr>
              <w:t>5 actvs</w:t>
            </w:r>
          </w:p>
        </w:tc>
      </w:tr>
      <w:tr w:rsidR="008547FB" w:rsidRPr="00422424" w:rsidTr="009E6E14">
        <w:trPr>
          <w:trHeight w:val="1097"/>
        </w:trPr>
        <w:tc>
          <w:tcPr>
            <w:tcW w:w="889" w:type="dxa"/>
            <w:noWrap/>
            <w:hideMark/>
          </w:tcPr>
          <w:p w:rsidR="00016763" w:rsidRDefault="00422424" w:rsidP="00422424">
            <w:pPr>
              <w:rPr>
                <w:sz w:val="22"/>
              </w:rPr>
            </w:pPr>
            <w:r w:rsidRPr="00422424">
              <w:rPr>
                <w:sz w:val="22"/>
              </w:rPr>
              <w:t>Al koura</w:t>
            </w:r>
          </w:p>
          <w:p w:rsidR="00016763" w:rsidRPr="00016763" w:rsidRDefault="00016763" w:rsidP="00016763">
            <w:pPr>
              <w:rPr>
                <w:sz w:val="22"/>
              </w:rPr>
            </w:pPr>
          </w:p>
          <w:p w:rsidR="00422424" w:rsidRPr="00016763" w:rsidRDefault="00422424" w:rsidP="00016763">
            <w:pPr>
              <w:rPr>
                <w:sz w:val="22"/>
              </w:rPr>
            </w:pPr>
          </w:p>
        </w:tc>
        <w:tc>
          <w:tcPr>
            <w:tcW w:w="639" w:type="dxa"/>
            <w:noWrap/>
            <w:hideMark/>
          </w:tcPr>
          <w:p w:rsidR="00422424" w:rsidRPr="00422424" w:rsidRDefault="00422424" w:rsidP="00422424">
            <w:pPr>
              <w:rPr>
                <w:sz w:val="22"/>
              </w:rPr>
            </w:pPr>
          </w:p>
        </w:tc>
        <w:tc>
          <w:tcPr>
            <w:tcW w:w="1977" w:type="dxa"/>
            <w:noWrap/>
            <w:hideMark/>
          </w:tcPr>
          <w:p w:rsidR="00422424" w:rsidRPr="00422424" w:rsidRDefault="00422424" w:rsidP="00422424">
            <w:pPr>
              <w:rPr>
                <w:sz w:val="22"/>
              </w:rPr>
            </w:pPr>
            <w:r w:rsidRPr="00422424">
              <w:rPr>
                <w:sz w:val="22"/>
              </w:rPr>
              <w:t>3 actvs</w:t>
            </w:r>
          </w:p>
        </w:tc>
        <w:tc>
          <w:tcPr>
            <w:tcW w:w="1489" w:type="dxa"/>
            <w:noWrap/>
            <w:hideMark/>
          </w:tcPr>
          <w:p w:rsidR="00422424" w:rsidRPr="00422424" w:rsidRDefault="00422424" w:rsidP="00422424">
            <w:pPr>
              <w:rPr>
                <w:sz w:val="22"/>
              </w:rPr>
            </w:pPr>
          </w:p>
        </w:tc>
        <w:tc>
          <w:tcPr>
            <w:tcW w:w="2856" w:type="dxa"/>
            <w:noWrap/>
            <w:hideMark/>
          </w:tcPr>
          <w:p w:rsidR="00422424" w:rsidRPr="00422424" w:rsidRDefault="00422424" w:rsidP="00422424">
            <w:pPr>
              <w:rPr>
                <w:sz w:val="22"/>
              </w:rPr>
            </w:pPr>
          </w:p>
        </w:tc>
        <w:tc>
          <w:tcPr>
            <w:tcW w:w="1500" w:type="dxa"/>
            <w:noWrap/>
            <w:hideMark/>
          </w:tcPr>
          <w:p w:rsidR="00422424" w:rsidRPr="00422424" w:rsidRDefault="00422424" w:rsidP="00422424">
            <w:pPr>
              <w:rPr>
                <w:sz w:val="22"/>
              </w:rPr>
            </w:pPr>
            <w:r w:rsidRPr="00422424">
              <w:rPr>
                <w:sz w:val="22"/>
              </w:rPr>
              <w:t>14 actvs :distributed</w:t>
            </w:r>
          </w:p>
        </w:tc>
      </w:tr>
    </w:tbl>
    <w:p w:rsidR="00016763" w:rsidRDefault="00016763">
      <w:pPr>
        <w:rPr>
          <w:noProof/>
          <w:lang w:val="en-US"/>
        </w:rPr>
      </w:pPr>
    </w:p>
    <w:p w:rsidR="00035546" w:rsidRDefault="00016763" w:rsidP="004172AD">
      <w:pPr>
        <w:pStyle w:val="Heading1"/>
        <w:rPr>
          <w:noProof/>
          <w:lang w:val="en-US"/>
        </w:rPr>
      </w:pPr>
      <w:bookmarkStart w:id="5" w:name="_Toc34914719"/>
      <w:bookmarkStart w:id="6" w:name="_Toc34914767"/>
      <w:r w:rsidRPr="00016763">
        <w:rPr>
          <w:noProof/>
          <w:lang w:val="en-US"/>
        </w:rPr>
        <w:lastRenderedPageBreak/>
        <w:t>EU  projects in lebanon</w:t>
      </w:r>
      <w:bookmarkEnd w:id="5"/>
      <w:bookmarkEnd w:id="6"/>
    </w:p>
    <w:p w:rsidR="00016763" w:rsidRPr="00016763" w:rsidRDefault="00035546" w:rsidP="00035546">
      <w:pPr>
        <w:pStyle w:val="Heading1"/>
        <w:numPr>
          <w:ilvl w:val="0"/>
          <w:numId w:val="0"/>
        </w:numPr>
        <w:ind w:left="720" w:hanging="360"/>
        <w:rPr>
          <w:noProof/>
          <w:lang w:val="en-US"/>
        </w:rPr>
      </w:pPr>
      <w:bookmarkStart w:id="7" w:name="_Toc34914720"/>
      <w:bookmarkStart w:id="8" w:name="_Toc34914768"/>
      <w:r>
        <w:rPr>
          <w:noProof/>
          <w:lang w:val="en-US"/>
        </w:rPr>
        <w:t>(</w:t>
      </w:r>
      <w:hyperlink r:id="rId22" w:history="1">
        <w:r w:rsidRPr="00035546">
          <w:rPr>
            <w:rFonts w:asciiTheme="minorHAnsi" w:eastAsiaTheme="minorHAnsi" w:hAnsiTheme="minorHAnsi" w:cstheme="minorBidi"/>
            <w:b w:val="0"/>
            <w:caps w:val="0"/>
            <w:color w:val="0000FF"/>
            <w:sz w:val="24"/>
            <w:szCs w:val="22"/>
            <w:u w:val="single"/>
            <w:lang w:val="en-US"/>
          </w:rPr>
          <w:t>https://eeas.europa.eu/delegations/lebanon/area/projects_en?page=2</w:t>
        </w:r>
      </w:hyperlink>
      <w:r>
        <w:rPr>
          <w:noProof/>
          <w:lang w:val="en-US"/>
        </w:rPr>
        <w:t>)</w:t>
      </w:r>
      <w:bookmarkEnd w:id="7"/>
      <w:bookmarkEnd w:id="8"/>
    </w:p>
    <w:p w:rsidR="00016763" w:rsidRDefault="00016763">
      <w:pPr>
        <w:rPr>
          <w:noProof/>
          <w:lang w:val="en-US"/>
        </w:rPr>
      </w:pPr>
      <w:r>
        <w:rPr>
          <w:noProof/>
          <w:lang w:val="en-US"/>
        </w:rPr>
        <w:drawing>
          <wp:anchor distT="0" distB="0" distL="114300" distR="114300" simplePos="0" relativeHeight="251658240" behindDoc="0" locked="0" layoutInCell="1" allowOverlap="1" wp14:anchorId="56125F69" wp14:editId="19E325F3">
            <wp:simplePos x="0" y="0"/>
            <wp:positionH relativeFrom="column">
              <wp:posOffset>-16974</wp:posOffset>
            </wp:positionH>
            <wp:positionV relativeFrom="paragraph">
              <wp:posOffset>112257</wp:posOffset>
            </wp:positionV>
            <wp:extent cx="4742815" cy="6041390"/>
            <wp:effectExtent l="0" t="0" r="6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742815" cy="6041390"/>
                    </a:xfrm>
                    <a:prstGeom prst="rect">
                      <a:avLst/>
                    </a:prstGeom>
                  </pic:spPr>
                </pic:pic>
              </a:graphicData>
            </a:graphic>
            <wp14:sizeRelH relativeFrom="page">
              <wp14:pctWidth>0</wp14:pctWidth>
            </wp14:sizeRelH>
            <wp14:sizeRelV relativeFrom="page">
              <wp14:pctHeight>0</wp14:pctHeight>
            </wp14:sizeRelV>
          </wp:anchor>
        </w:drawing>
      </w:r>
    </w:p>
    <w:p w:rsidR="00016763" w:rsidRDefault="00016763">
      <w:pPr>
        <w:rPr>
          <w:noProof/>
          <w:lang w:val="en-US"/>
        </w:rPr>
      </w:pPr>
    </w:p>
    <w:p w:rsidR="00B96D77" w:rsidRDefault="008C0552">
      <w:pPr>
        <w:rPr>
          <w:noProof/>
          <w:lang w:val="en-US"/>
        </w:rPr>
      </w:pPr>
      <w:r>
        <w:rPr>
          <w:noProof/>
          <w:lang w:val="en-US"/>
        </w:rPr>
        <w:t>B</w:t>
      </w:r>
      <w:r w:rsidR="00016763">
        <w:rPr>
          <w:noProof/>
          <w:lang w:val="en-US"/>
        </w:rPr>
        <w:t>jb</w:t>
      </w: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p>
    <w:p w:rsidR="008C0552" w:rsidRDefault="008C0552">
      <w:pPr>
        <w:rPr>
          <w:sz w:val="22"/>
        </w:rPr>
      </w:pPr>
      <w:r>
        <w:rPr>
          <w:noProof/>
          <w:lang w:val="en-US"/>
        </w:rPr>
        <w:lastRenderedPageBreak/>
        <w:drawing>
          <wp:inline distT="0" distB="0" distL="0" distR="0" wp14:anchorId="3A3396D9" wp14:editId="682EC5D1">
            <wp:extent cx="5943600" cy="69754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6975475"/>
                    </a:xfrm>
                    <a:prstGeom prst="rect">
                      <a:avLst/>
                    </a:prstGeom>
                  </pic:spPr>
                </pic:pic>
              </a:graphicData>
            </a:graphic>
          </wp:inline>
        </w:drawing>
      </w:r>
    </w:p>
    <w:p w:rsidR="008C0552" w:rsidRDefault="008C0552">
      <w:pPr>
        <w:rPr>
          <w:rFonts w:ascii="droid_serifregular" w:hAnsi="droid_serifregular"/>
          <w:color w:val="333333"/>
          <w:sz w:val="32"/>
          <w:szCs w:val="32"/>
          <w:shd w:val="clear" w:color="auto" w:fill="FFFFFF"/>
          <w:lang w:val="en-US"/>
        </w:rPr>
      </w:pPr>
      <w:r w:rsidRPr="008C0552">
        <w:rPr>
          <w:rFonts w:ascii="droid_serifregular" w:hAnsi="droid_serifregular"/>
          <w:color w:val="333333"/>
          <w:sz w:val="32"/>
          <w:szCs w:val="32"/>
          <w:shd w:val="clear" w:color="auto" w:fill="FFFFFF"/>
          <w:lang w:val="en-US"/>
        </w:rPr>
        <w:t xml:space="preserve">These programmes aim at improving the overall efficiency and effectiveness of Solid Waste Management (SWM) in areas of Lebanon most affected by the influx of Syrian refugees. The action will directly </w:t>
      </w:r>
      <w:r w:rsidRPr="008C0552">
        <w:rPr>
          <w:rFonts w:ascii="droid_serifregular" w:hAnsi="droid_serifregular"/>
          <w:color w:val="333333"/>
          <w:sz w:val="32"/>
          <w:szCs w:val="32"/>
          <w:shd w:val="clear" w:color="auto" w:fill="FFFFFF"/>
          <w:lang w:val="en-US"/>
        </w:rPr>
        <w:lastRenderedPageBreak/>
        <w:t>contribute to address the medium and longer term needs of the Lebanese communities in areas with high Syrian refugees concentrations for increased and improved waste disposal services, by (i) building and upgrading SWM infrastructure and equipment at local level and (ii) enhancing the overall management capacity of local administrations in the Solid Waste Management sector.</w:t>
      </w:r>
    </w:p>
    <w:p w:rsidR="008C0552" w:rsidRDefault="008C0552">
      <w:pPr>
        <w:rPr>
          <w:sz w:val="22"/>
          <w:lang w:val="en-US"/>
        </w:rPr>
      </w:pPr>
      <w:r>
        <w:rPr>
          <w:noProof/>
          <w:lang w:val="en-US"/>
        </w:rPr>
        <w:lastRenderedPageBreak/>
        <w:drawing>
          <wp:inline distT="0" distB="0" distL="0" distR="0" wp14:anchorId="6567CB99" wp14:editId="59FAA344">
            <wp:extent cx="5943600" cy="75565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7556500"/>
                    </a:xfrm>
                    <a:prstGeom prst="rect">
                      <a:avLst/>
                    </a:prstGeom>
                  </pic:spPr>
                </pic:pic>
              </a:graphicData>
            </a:graphic>
          </wp:inline>
        </w:drawing>
      </w:r>
    </w:p>
    <w:p w:rsidR="008C0552" w:rsidRDefault="007A509C">
      <w:pPr>
        <w:rPr>
          <w:rFonts w:ascii="droid_serifregular" w:hAnsi="droid_serifregular"/>
          <w:color w:val="333333"/>
          <w:sz w:val="32"/>
          <w:szCs w:val="32"/>
          <w:shd w:val="clear" w:color="auto" w:fill="FFFFFF"/>
          <w:lang w:val="en-US"/>
        </w:rPr>
      </w:pPr>
      <w:r w:rsidRPr="007A509C">
        <w:rPr>
          <w:rFonts w:ascii="droid_serifregular" w:hAnsi="droid_serifregular"/>
          <w:color w:val="333333"/>
          <w:sz w:val="32"/>
          <w:szCs w:val="32"/>
          <w:shd w:val="clear" w:color="auto" w:fill="FFFFFF"/>
          <w:lang w:val="en-US"/>
        </w:rPr>
        <w:lastRenderedPageBreak/>
        <w:t>DFID will provide £21m over three years to support access to public primary and lower secondary education for Syrian and vulnerable Lebanese children, to improve the quality of education for all children enrolled in public schools</w:t>
      </w:r>
      <w:r>
        <w:rPr>
          <w:rFonts w:ascii="droid_serifregular" w:hAnsi="droid_serifregular"/>
          <w:color w:val="333333"/>
          <w:sz w:val="32"/>
          <w:szCs w:val="32"/>
          <w:shd w:val="clear" w:color="auto" w:fill="FFFFFF"/>
          <w:lang w:val="en-US"/>
        </w:rPr>
        <w:t>.</w:t>
      </w:r>
    </w:p>
    <w:p w:rsidR="007A509C" w:rsidRDefault="007A509C">
      <w:pPr>
        <w:rPr>
          <w:rFonts w:ascii="droid_serifregular" w:hAnsi="droid_serifregular"/>
          <w:color w:val="333333"/>
          <w:sz w:val="32"/>
          <w:szCs w:val="32"/>
          <w:shd w:val="clear" w:color="auto" w:fill="FFFFFF"/>
          <w:lang w:val="en-US"/>
        </w:rPr>
      </w:pPr>
      <w:r>
        <w:rPr>
          <w:noProof/>
          <w:lang w:val="en-US"/>
        </w:rPr>
        <w:lastRenderedPageBreak/>
        <w:drawing>
          <wp:inline distT="0" distB="0" distL="0" distR="0" wp14:anchorId="7F565D1D" wp14:editId="2F3F1394">
            <wp:extent cx="5943600" cy="75901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7590155"/>
                    </a:xfrm>
                    <a:prstGeom prst="rect">
                      <a:avLst/>
                    </a:prstGeom>
                  </pic:spPr>
                </pic:pic>
              </a:graphicData>
            </a:graphic>
          </wp:inline>
        </w:drawing>
      </w:r>
    </w:p>
    <w:p w:rsidR="007A509C" w:rsidRDefault="007A509C">
      <w:pPr>
        <w:rPr>
          <w:rFonts w:ascii="droid_serifregular" w:hAnsi="droid_serifregular"/>
          <w:color w:val="333333"/>
          <w:sz w:val="32"/>
          <w:szCs w:val="32"/>
          <w:shd w:val="clear" w:color="auto" w:fill="FFFFFF"/>
          <w:lang w:val="en-US"/>
        </w:rPr>
      </w:pPr>
      <w:r w:rsidRPr="007A509C">
        <w:rPr>
          <w:rFonts w:ascii="droid_serifregular" w:hAnsi="droid_serifregular"/>
          <w:color w:val="333333"/>
          <w:sz w:val="32"/>
          <w:szCs w:val="32"/>
          <w:shd w:val="clear" w:color="auto" w:fill="FFFFFF"/>
          <w:lang w:val="en-US"/>
        </w:rPr>
        <w:lastRenderedPageBreak/>
        <w:t>This programme enhances the municipalities’ ability to design and implement infrastructure projects for water supply, sanitation and solid waste disposal. Additionally, it strengthens the resilience of Syrian refugee communities and Lebanese host communities by upgrading municipal services especially with regard to Solid Waste Management. The Technical Assistance component of the project (€ 2.9 million) will provide institutional support to the Lebanese Administration to enhance the capacities at the municipalities’ level. It will specifically accompany the reform process in the area of municipal financing by increasing the management and technical capacities both at central and local levels while at the same time providing support to selected Unions of Municipalities in preparing local development plans.</w:t>
      </w:r>
    </w:p>
    <w:p w:rsidR="007A509C" w:rsidRDefault="007A509C">
      <w:pPr>
        <w:rPr>
          <w:rFonts w:ascii="droid_serifregular" w:hAnsi="droid_serifregular"/>
          <w:color w:val="333333"/>
          <w:sz w:val="32"/>
          <w:szCs w:val="32"/>
          <w:shd w:val="clear" w:color="auto" w:fill="FFFFFF"/>
          <w:lang w:val="en-US"/>
        </w:rPr>
      </w:pPr>
      <w:r>
        <w:rPr>
          <w:noProof/>
          <w:lang w:val="en-US"/>
        </w:rPr>
        <w:lastRenderedPageBreak/>
        <w:drawing>
          <wp:inline distT="0" distB="0" distL="0" distR="0" wp14:anchorId="21DED9ED" wp14:editId="7D5B25AC">
            <wp:extent cx="5943600" cy="73355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7335520"/>
                    </a:xfrm>
                    <a:prstGeom prst="rect">
                      <a:avLst/>
                    </a:prstGeom>
                  </pic:spPr>
                </pic:pic>
              </a:graphicData>
            </a:graphic>
          </wp:inline>
        </w:drawing>
      </w:r>
    </w:p>
    <w:p w:rsidR="005E326F" w:rsidRDefault="005E326F" w:rsidP="005E326F">
      <w:pPr>
        <w:pStyle w:val="Heading1"/>
        <w:rPr>
          <w:shd w:val="clear" w:color="auto" w:fill="FFFFFF"/>
          <w:lang w:val="en-US"/>
        </w:rPr>
      </w:pPr>
      <w:bookmarkStart w:id="9" w:name="_Toc34914721"/>
      <w:bookmarkStart w:id="10" w:name="_Toc34914769"/>
      <w:r>
        <w:rPr>
          <w:shd w:val="clear" w:color="auto" w:fill="FFFFFF"/>
          <w:lang w:val="en-US"/>
        </w:rPr>
        <w:t>Uk aid projects</w:t>
      </w:r>
      <w:r w:rsidR="00035546">
        <w:rPr>
          <w:shd w:val="clear" w:color="auto" w:fill="FFFFFF"/>
          <w:lang w:val="en-US"/>
        </w:rPr>
        <w:t>(</w:t>
      </w:r>
      <w:hyperlink r:id="rId28" w:history="1">
        <w:r w:rsidR="00035546" w:rsidRPr="00035546">
          <w:rPr>
            <w:rFonts w:asciiTheme="minorHAnsi" w:eastAsiaTheme="minorHAnsi" w:hAnsiTheme="minorHAnsi" w:cstheme="minorBidi"/>
            <w:b w:val="0"/>
            <w:caps w:val="0"/>
            <w:color w:val="0000FF"/>
            <w:sz w:val="24"/>
            <w:szCs w:val="22"/>
            <w:u w:val="single"/>
            <w:lang w:val="en-US"/>
          </w:rPr>
          <w:t>https://devtracker.dfid.gov.uk/countries/LB</w:t>
        </w:r>
      </w:hyperlink>
      <w:r w:rsidR="00035546">
        <w:rPr>
          <w:shd w:val="clear" w:color="auto" w:fill="FFFFFF"/>
          <w:lang w:val="en-US"/>
        </w:rPr>
        <w:t>)</w:t>
      </w:r>
      <w:bookmarkEnd w:id="9"/>
      <w:bookmarkEnd w:id="10"/>
    </w:p>
    <w:p w:rsidR="007A509C" w:rsidRDefault="007A509C">
      <w:pPr>
        <w:rPr>
          <w:sz w:val="22"/>
          <w:lang w:val="en-US"/>
        </w:rPr>
      </w:pPr>
    </w:p>
    <w:p w:rsidR="005E326F" w:rsidRDefault="005E326F">
      <w:pPr>
        <w:rPr>
          <w:sz w:val="22"/>
          <w:lang w:val="en-US"/>
        </w:rPr>
      </w:pPr>
      <w:r>
        <w:rPr>
          <w:noProof/>
          <w:lang w:val="en-US"/>
        </w:rPr>
        <w:lastRenderedPageBreak/>
        <w:drawing>
          <wp:inline distT="0" distB="0" distL="0" distR="0" wp14:anchorId="2CC129C0" wp14:editId="096B84BE">
            <wp:extent cx="5943600" cy="54940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5494020"/>
                    </a:xfrm>
                    <a:prstGeom prst="rect">
                      <a:avLst/>
                    </a:prstGeom>
                  </pic:spPr>
                </pic:pic>
              </a:graphicData>
            </a:graphic>
          </wp:inline>
        </w:drawing>
      </w:r>
    </w:p>
    <w:p w:rsidR="005E326F" w:rsidRDefault="005E326F">
      <w:pPr>
        <w:rPr>
          <w:sz w:val="22"/>
          <w:lang w:val="en-US"/>
        </w:rPr>
      </w:pPr>
      <w:r>
        <w:rPr>
          <w:noProof/>
          <w:lang w:val="en-US"/>
        </w:rPr>
        <w:lastRenderedPageBreak/>
        <w:drawing>
          <wp:inline distT="0" distB="0" distL="0" distR="0" wp14:anchorId="7CD02644" wp14:editId="5858F636">
            <wp:extent cx="5943600" cy="42919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4291965"/>
                    </a:xfrm>
                    <a:prstGeom prst="rect">
                      <a:avLst/>
                    </a:prstGeom>
                  </pic:spPr>
                </pic:pic>
              </a:graphicData>
            </a:graphic>
          </wp:inline>
        </w:drawing>
      </w:r>
    </w:p>
    <w:p w:rsidR="005E326F" w:rsidRDefault="005E326F">
      <w:pPr>
        <w:rPr>
          <w:sz w:val="22"/>
          <w:lang w:val="en-US"/>
        </w:rPr>
      </w:pPr>
      <w:r>
        <w:rPr>
          <w:noProof/>
          <w:lang w:val="en-US"/>
        </w:rPr>
        <w:lastRenderedPageBreak/>
        <w:drawing>
          <wp:inline distT="0" distB="0" distL="0" distR="0" wp14:anchorId="67EA6B07" wp14:editId="2718DD96">
            <wp:extent cx="5943600" cy="64744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6474460"/>
                    </a:xfrm>
                    <a:prstGeom prst="rect">
                      <a:avLst/>
                    </a:prstGeom>
                  </pic:spPr>
                </pic:pic>
              </a:graphicData>
            </a:graphic>
          </wp:inline>
        </w:drawing>
      </w:r>
    </w:p>
    <w:p w:rsidR="005E326F" w:rsidRDefault="005E326F">
      <w:pPr>
        <w:rPr>
          <w:sz w:val="22"/>
          <w:lang w:val="en-US"/>
        </w:rPr>
      </w:pPr>
      <w:r>
        <w:rPr>
          <w:noProof/>
          <w:lang w:val="en-US"/>
        </w:rPr>
        <w:lastRenderedPageBreak/>
        <w:drawing>
          <wp:inline distT="0" distB="0" distL="0" distR="0" wp14:anchorId="7FF9887F" wp14:editId="22F67B81">
            <wp:extent cx="5943600" cy="7228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7228205"/>
                    </a:xfrm>
                    <a:prstGeom prst="rect">
                      <a:avLst/>
                    </a:prstGeom>
                  </pic:spPr>
                </pic:pic>
              </a:graphicData>
            </a:graphic>
          </wp:inline>
        </w:drawing>
      </w:r>
    </w:p>
    <w:p w:rsidR="005E326F" w:rsidRDefault="005E326F">
      <w:pPr>
        <w:rPr>
          <w:sz w:val="22"/>
          <w:lang w:val="en-US"/>
        </w:rPr>
      </w:pPr>
      <w:r>
        <w:rPr>
          <w:noProof/>
          <w:lang w:val="en-US"/>
        </w:rPr>
        <w:lastRenderedPageBreak/>
        <w:drawing>
          <wp:inline distT="0" distB="0" distL="0" distR="0" wp14:anchorId="64ECD801" wp14:editId="6D279DE4">
            <wp:extent cx="5943600" cy="58172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5817235"/>
                    </a:xfrm>
                    <a:prstGeom prst="rect">
                      <a:avLst/>
                    </a:prstGeom>
                  </pic:spPr>
                </pic:pic>
              </a:graphicData>
            </a:graphic>
          </wp:inline>
        </w:drawing>
      </w:r>
    </w:p>
    <w:p w:rsidR="00D259FC" w:rsidRDefault="00D259FC">
      <w:pPr>
        <w:rPr>
          <w:sz w:val="22"/>
          <w:lang w:val="en-US"/>
        </w:rPr>
      </w:pPr>
      <w:r>
        <w:rPr>
          <w:noProof/>
          <w:lang w:val="en-US"/>
        </w:rPr>
        <w:lastRenderedPageBreak/>
        <w:drawing>
          <wp:inline distT="0" distB="0" distL="0" distR="0" wp14:anchorId="23E11383" wp14:editId="0CB660C9">
            <wp:extent cx="5943600" cy="698627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6986270"/>
                    </a:xfrm>
                    <a:prstGeom prst="rect">
                      <a:avLst/>
                    </a:prstGeom>
                  </pic:spPr>
                </pic:pic>
              </a:graphicData>
            </a:graphic>
          </wp:inline>
        </w:drawing>
      </w:r>
    </w:p>
    <w:p w:rsidR="00D259FC" w:rsidRDefault="00D259FC">
      <w:pPr>
        <w:rPr>
          <w:sz w:val="22"/>
          <w:lang w:val="en-US"/>
        </w:rPr>
      </w:pPr>
      <w:r>
        <w:rPr>
          <w:noProof/>
          <w:lang w:val="en-US"/>
        </w:rPr>
        <w:lastRenderedPageBreak/>
        <w:drawing>
          <wp:inline distT="0" distB="0" distL="0" distR="0" wp14:anchorId="4BABAA7A" wp14:editId="13B7F1A6">
            <wp:extent cx="5943600" cy="70135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7013575"/>
                    </a:xfrm>
                    <a:prstGeom prst="rect">
                      <a:avLst/>
                    </a:prstGeom>
                  </pic:spPr>
                </pic:pic>
              </a:graphicData>
            </a:graphic>
          </wp:inline>
        </w:drawing>
      </w:r>
    </w:p>
    <w:p w:rsidR="00D259FC" w:rsidRDefault="00D259FC">
      <w:pPr>
        <w:rPr>
          <w:sz w:val="22"/>
          <w:lang w:val="en-US"/>
        </w:rPr>
      </w:pPr>
      <w:r>
        <w:rPr>
          <w:noProof/>
          <w:lang w:val="en-US"/>
        </w:rPr>
        <w:lastRenderedPageBreak/>
        <w:drawing>
          <wp:inline distT="0" distB="0" distL="0" distR="0" wp14:anchorId="12BE334A" wp14:editId="25C26A63">
            <wp:extent cx="5943600" cy="49580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4958080"/>
                    </a:xfrm>
                    <a:prstGeom prst="rect">
                      <a:avLst/>
                    </a:prstGeom>
                  </pic:spPr>
                </pic:pic>
              </a:graphicData>
            </a:graphic>
          </wp:inline>
        </w:drawing>
      </w:r>
    </w:p>
    <w:p w:rsidR="00D259FC" w:rsidRDefault="00D259FC">
      <w:pPr>
        <w:rPr>
          <w:sz w:val="22"/>
          <w:lang w:val="en-US"/>
        </w:rPr>
      </w:pPr>
      <w:r>
        <w:rPr>
          <w:noProof/>
          <w:lang w:val="en-US"/>
        </w:rPr>
        <w:lastRenderedPageBreak/>
        <w:drawing>
          <wp:inline distT="0" distB="0" distL="0" distR="0" wp14:anchorId="2E781CE6" wp14:editId="50F98197">
            <wp:extent cx="5943600" cy="58972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5897245"/>
                    </a:xfrm>
                    <a:prstGeom prst="rect">
                      <a:avLst/>
                    </a:prstGeom>
                  </pic:spPr>
                </pic:pic>
              </a:graphicData>
            </a:graphic>
          </wp:inline>
        </w:drawing>
      </w:r>
    </w:p>
    <w:p w:rsidR="008C3CB4" w:rsidRDefault="00BC5112" w:rsidP="00BC5112">
      <w:pPr>
        <w:pStyle w:val="Heading1"/>
        <w:rPr>
          <w:lang w:val="en-US"/>
        </w:rPr>
      </w:pPr>
      <w:bookmarkStart w:id="11" w:name="_Toc34914722"/>
      <w:bookmarkStart w:id="12" w:name="_Toc34914770"/>
      <w:r>
        <w:rPr>
          <w:lang w:val="en-US"/>
        </w:rPr>
        <w:lastRenderedPageBreak/>
        <w:t>Unicef projects in Lebanon</w:t>
      </w:r>
      <w:bookmarkEnd w:id="11"/>
      <w:bookmarkEnd w:id="12"/>
    </w:p>
    <w:p w:rsidR="00BC5112" w:rsidRDefault="008C3CB4" w:rsidP="008C3CB4">
      <w:pPr>
        <w:pStyle w:val="Heading1"/>
        <w:numPr>
          <w:ilvl w:val="0"/>
          <w:numId w:val="0"/>
        </w:numPr>
        <w:ind w:left="720"/>
        <w:rPr>
          <w:lang w:val="en-US"/>
        </w:rPr>
      </w:pPr>
      <w:bookmarkStart w:id="13" w:name="_Toc34914723"/>
      <w:bookmarkStart w:id="14" w:name="_Toc34914771"/>
      <w:r>
        <w:rPr>
          <w:lang w:val="en-US"/>
        </w:rPr>
        <w:t>(</w:t>
      </w:r>
      <w:hyperlink r:id="rId38" w:history="1">
        <w:r w:rsidRPr="008C3CB4">
          <w:rPr>
            <w:rFonts w:asciiTheme="minorHAnsi" w:eastAsiaTheme="minorHAnsi" w:hAnsiTheme="minorHAnsi" w:cstheme="minorBidi"/>
            <w:b w:val="0"/>
            <w:caps w:val="0"/>
            <w:color w:val="0000FF"/>
            <w:sz w:val="24"/>
            <w:szCs w:val="22"/>
            <w:u w:val="single"/>
            <w:lang w:val="en-US"/>
          </w:rPr>
          <w:t>https://www.unicef.org/lebanon/search?force=0&amp;query=projects%20in%20north%20lebanon&amp;search_date_range_picker=&amp;created%5Bmin%5D=&amp;created%5Bmax%5D=&amp;f%5B0%5D=content_group%3A75fa7bb3-112e-4e4d-9f0d-00334f2e4998</w:t>
        </w:r>
      </w:hyperlink>
      <w:r>
        <w:rPr>
          <w:lang w:val="en-US"/>
        </w:rPr>
        <w:t>)</w:t>
      </w:r>
      <w:bookmarkEnd w:id="13"/>
      <w:bookmarkEnd w:id="14"/>
    </w:p>
    <w:p w:rsidR="00C64E05" w:rsidRPr="00C64E05" w:rsidRDefault="00C64E05" w:rsidP="00C64E05">
      <w:pPr>
        <w:rPr>
          <w:lang w:val="en-US"/>
        </w:rPr>
      </w:pPr>
      <w:r>
        <w:rPr>
          <w:noProof/>
          <w:lang w:val="en-US"/>
        </w:rPr>
        <w:drawing>
          <wp:inline distT="0" distB="0" distL="0" distR="0" wp14:anchorId="0EED5620" wp14:editId="420DBC0D">
            <wp:extent cx="5943600" cy="35521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552190"/>
                    </a:xfrm>
                    <a:prstGeom prst="rect">
                      <a:avLst/>
                    </a:prstGeom>
                  </pic:spPr>
                </pic:pic>
              </a:graphicData>
            </a:graphic>
          </wp:inline>
        </w:drawing>
      </w:r>
    </w:p>
    <w:p w:rsidR="00BC5112" w:rsidRDefault="00BC5112" w:rsidP="00BC5112">
      <w:pPr>
        <w:rPr>
          <w:lang w:val="en-US"/>
        </w:rPr>
      </w:pPr>
    </w:p>
    <w:p w:rsidR="008C3CB4" w:rsidRDefault="008C3CB4" w:rsidP="00BC5112">
      <w:pPr>
        <w:rPr>
          <w:lang w:val="en-US"/>
        </w:rPr>
      </w:pPr>
      <w:r>
        <w:rPr>
          <w:noProof/>
          <w:lang w:val="en-US"/>
        </w:rPr>
        <w:lastRenderedPageBreak/>
        <w:drawing>
          <wp:inline distT="0" distB="0" distL="0" distR="0" wp14:anchorId="23F421EE" wp14:editId="67C66DD1">
            <wp:extent cx="5943600" cy="5238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5238750"/>
                    </a:xfrm>
                    <a:prstGeom prst="rect">
                      <a:avLst/>
                    </a:prstGeom>
                  </pic:spPr>
                </pic:pic>
              </a:graphicData>
            </a:graphic>
          </wp:inline>
        </w:drawing>
      </w:r>
    </w:p>
    <w:p w:rsidR="008C3CB4" w:rsidRDefault="008C3CB4" w:rsidP="00BC5112">
      <w:pPr>
        <w:rPr>
          <w:lang w:val="en-US"/>
        </w:rPr>
      </w:pPr>
      <w:r>
        <w:rPr>
          <w:noProof/>
          <w:lang w:val="en-US"/>
        </w:rPr>
        <w:lastRenderedPageBreak/>
        <w:drawing>
          <wp:inline distT="0" distB="0" distL="0" distR="0" wp14:anchorId="426FDA45" wp14:editId="58155FC2">
            <wp:extent cx="5943600" cy="51219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5121910"/>
                    </a:xfrm>
                    <a:prstGeom prst="rect">
                      <a:avLst/>
                    </a:prstGeom>
                  </pic:spPr>
                </pic:pic>
              </a:graphicData>
            </a:graphic>
          </wp:inline>
        </w:drawing>
      </w:r>
    </w:p>
    <w:p w:rsidR="008C3CB4" w:rsidRDefault="008C3CB4" w:rsidP="00BC5112">
      <w:pPr>
        <w:rPr>
          <w:lang w:val="en-US"/>
        </w:rPr>
      </w:pPr>
      <w:r>
        <w:rPr>
          <w:noProof/>
          <w:lang w:val="en-US"/>
        </w:rPr>
        <w:drawing>
          <wp:inline distT="0" distB="0" distL="0" distR="0" wp14:anchorId="47077562" wp14:editId="042F1DA0">
            <wp:extent cx="5943600" cy="20701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2070100"/>
                    </a:xfrm>
                    <a:prstGeom prst="rect">
                      <a:avLst/>
                    </a:prstGeom>
                  </pic:spPr>
                </pic:pic>
              </a:graphicData>
            </a:graphic>
          </wp:inline>
        </w:drawing>
      </w:r>
    </w:p>
    <w:p w:rsidR="008C3CB4" w:rsidRDefault="008C3CB4" w:rsidP="00BC5112">
      <w:pPr>
        <w:rPr>
          <w:lang w:val="en-US"/>
        </w:rPr>
      </w:pPr>
    </w:p>
    <w:p w:rsidR="00BC5112" w:rsidRDefault="00287360" w:rsidP="00BC5112">
      <w:pPr>
        <w:rPr>
          <w:lang w:val="en-US"/>
        </w:rPr>
      </w:pPr>
      <w:r>
        <w:rPr>
          <w:noProof/>
          <w:lang w:val="en-US"/>
        </w:rPr>
        <w:lastRenderedPageBreak/>
        <w:drawing>
          <wp:inline distT="0" distB="0" distL="0" distR="0" wp14:anchorId="1E90419E" wp14:editId="1F32109C">
            <wp:extent cx="5943600" cy="69049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6904990"/>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5EB3EBB7" wp14:editId="3766AA6A">
            <wp:extent cx="5943600" cy="63239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6323965"/>
                    </a:xfrm>
                    <a:prstGeom prst="rect">
                      <a:avLst/>
                    </a:prstGeom>
                  </pic:spPr>
                </pic:pic>
              </a:graphicData>
            </a:graphic>
          </wp:inline>
        </w:drawing>
      </w:r>
    </w:p>
    <w:p w:rsidR="00287360" w:rsidRDefault="00287360" w:rsidP="00BC5112">
      <w:pPr>
        <w:rPr>
          <w:lang w:val="en-US"/>
        </w:rPr>
      </w:pPr>
      <w:r>
        <w:rPr>
          <w:noProof/>
          <w:lang w:val="en-US"/>
        </w:rPr>
        <w:drawing>
          <wp:inline distT="0" distB="0" distL="0" distR="0" wp14:anchorId="78A483AA" wp14:editId="5A5C04D2">
            <wp:extent cx="5690027" cy="1144084"/>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99973" cy="1146084"/>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1731D411" wp14:editId="6DA1599A">
            <wp:extent cx="5943600" cy="65208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6520815"/>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61F76972" wp14:editId="6B952808">
            <wp:extent cx="5943600" cy="167322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1673225"/>
                    </a:xfrm>
                    <a:prstGeom prst="rect">
                      <a:avLst/>
                    </a:prstGeom>
                  </pic:spPr>
                </pic:pic>
              </a:graphicData>
            </a:graphic>
          </wp:inline>
        </w:drawing>
      </w:r>
    </w:p>
    <w:p w:rsidR="00287360" w:rsidRDefault="00287360" w:rsidP="00BC5112">
      <w:pPr>
        <w:rPr>
          <w:lang w:val="en-US"/>
        </w:rPr>
      </w:pPr>
      <w:r>
        <w:rPr>
          <w:noProof/>
          <w:lang w:val="en-US"/>
        </w:rPr>
        <w:drawing>
          <wp:inline distT="0" distB="0" distL="0" distR="0" wp14:anchorId="542DB124" wp14:editId="77F1A431">
            <wp:extent cx="5943600" cy="60020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6002020"/>
                    </a:xfrm>
                    <a:prstGeom prst="rect">
                      <a:avLst/>
                    </a:prstGeom>
                  </pic:spPr>
                </pic:pic>
              </a:graphicData>
            </a:graphic>
          </wp:inline>
        </w:drawing>
      </w:r>
    </w:p>
    <w:p w:rsidR="00287360" w:rsidRDefault="00287360" w:rsidP="00BC5112">
      <w:pPr>
        <w:rPr>
          <w:lang w:val="en-US"/>
        </w:rPr>
      </w:pPr>
      <w:r>
        <w:rPr>
          <w:lang w:val="en-US"/>
        </w:rPr>
        <w:lastRenderedPageBreak/>
        <w:t xml:space="preserve"> </w:t>
      </w:r>
      <w:r>
        <w:rPr>
          <w:noProof/>
          <w:lang w:val="en-US"/>
        </w:rPr>
        <w:drawing>
          <wp:inline distT="0" distB="0" distL="0" distR="0" wp14:anchorId="0C34DE25" wp14:editId="633AEC1C">
            <wp:extent cx="5943600" cy="174879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1748790"/>
                    </a:xfrm>
                    <a:prstGeom prst="rect">
                      <a:avLst/>
                    </a:prstGeom>
                  </pic:spPr>
                </pic:pic>
              </a:graphicData>
            </a:graphic>
          </wp:inline>
        </w:drawing>
      </w:r>
    </w:p>
    <w:p w:rsidR="00287360" w:rsidRDefault="00287360" w:rsidP="00BC5112">
      <w:pPr>
        <w:rPr>
          <w:lang w:val="en-US"/>
        </w:rPr>
      </w:pPr>
      <w:r>
        <w:rPr>
          <w:noProof/>
          <w:lang w:val="en-US"/>
        </w:rPr>
        <w:drawing>
          <wp:inline distT="0" distB="0" distL="0" distR="0" wp14:anchorId="6680D0A0" wp14:editId="76D07DE3">
            <wp:extent cx="5943600" cy="51943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5194300"/>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377A5FA8" wp14:editId="6CB482F9">
            <wp:extent cx="5943600" cy="17100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710055"/>
                    </a:xfrm>
                    <a:prstGeom prst="rect">
                      <a:avLst/>
                    </a:prstGeom>
                  </pic:spPr>
                </pic:pic>
              </a:graphicData>
            </a:graphic>
          </wp:inline>
        </w:drawing>
      </w:r>
    </w:p>
    <w:p w:rsidR="00287360" w:rsidRDefault="00287360" w:rsidP="00BC5112">
      <w:pPr>
        <w:rPr>
          <w:lang w:val="en-US"/>
        </w:rPr>
      </w:pPr>
      <w:r>
        <w:rPr>
          <w:noProof/>
          <w:lang w:val="en-US"/>
        </w:rPr>
        <w:drawing>
          <wp:inline distT="0" distB="0" distL="0" distR="0" wp14:anchorId="64118D94" wp14:editId="1071622D">
            <wp:extent cx="5943600" cy="53416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5341620"/>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68D0120A" wp14:editId="11510498">
            <wp:extent cx="5943600" cy="23704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2370455"/>
                    </a:xfrm>
                    <a:prstGeom prst="rect">
                      <a:avLst/>
                    </a:prstGeom>
                  </pic:spPr>
                </pic:pic>
              </a:graphicData>
            </a:graphic>
          </wp:inline>
        </w:drawing>
      </w:r>
    </w:p>
    <w:p w:rsidR="00287360" w:rsidRDefault="00287360" w:rsidP="00BC5112">
      <w:pPr>
        <w:rPr>
          <w:lang w:val="en-US"/>
        </w:rPr>
      </w:pPr>
      <w:r>
        <w:rPr>
          <w:noProof/>
          <w:lang w:val="en-US"/>
        </w:rPr>
        <w:lastRenderedPageBreak/>
        <w:drawing>
          <wp:inline distT="0" distB="0" distL="0" distR="0" wp14:anchorId="6C29F177" wp14:editId="20214F8E">
            <wp:extent cx="5943600" cy="60096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6009640"/>
                    </a:xfrm>
                    <a:prstGeom prst="rect">
                      <a:avLst/>
                    </a:prstGeom>
                  </pic:spPr>
                </pic:pic>
              </a:graphicData>
            </a:graphic>
          </wp:inline>
        </w:drawing>
      </w:r>
    </w:p>
    <w:p w:rsidR="00BC5CAE" w:rsidRDefault="00BC5CAE" w:rsidP="00BC5112">
      <w:pPr>
        <w:rPr>
          <w:lang w:val="en-US"/>
        </w:rPr>
      </w:pPr>
      <w:r>
        <w:rPr>
          <w:noProof/>
          <w:lang w:val="en-US"/>
        </w:rPr>
        <w:drawing>
          <wp:inline distT="0" distB="0" distL="0" distR="0" wp14:anchorId="38F5AEA9" wp14:editId="443A6C73">
            <wp:extent cx="5943600" cy="1915795"/>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1915795"/>
                    </a:xfrm>
                    <a:prstGeom prst="rect">
                      <a:avLst/>
                    </a:prstGeom>
                  </pic:spPr>
                </pic:pic>
              </a:graphicData>
            </a:graphic>
          </wp:inline>
        </w:drawing>
      </w:r>
    </w:p>
    <w:p w:rsidR="00BC5CAE" w:rsidRDefault="00BC5CAE" w:rsidP="00BC5112">
      <w:pPr>
        <w:rPr>
          <w:lang w:val="en-US"/>
        </w:rPr>
      </w:pPr>
      <w:r>
        <w:rPr>
          <w:lang w:val="en-US"/>
        </w:rPr>
        <w:lastRenderedPageBreak/>
        <w:t xml:space="preserve"> </w:t>
      </w:r>
      <w:r>
        <w:rPr>
          <w:noProof/>
          <w:lang w:val="en-US"/>
        </w:rPr>
        <w:drawing>
          <wp:inline distT="0" distB="0" distL="0" distR="0" wp14:anchorId="105F5691" wp14:editId="3488A389">
            <wp:extent cx="5943600" cy="6159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6159500"/>
                    </a:xfrm>
                    <a:prstGeom prst="rect">
                      <a:avLst/>
                    </a:prstGeom>
                  </pic:spPr>
                </pic:pic>
              </a:graphicData>
            </a:graphic>
          </wp:inline>
        </w:drawing>
      </w:r>
    </w:p>
    <w:p w:rsidR="00BC5CAE" w:rsidRDefault="00BC5CAE" w:rsidP="00BC5112">
      <w:pPr>
        <w:rPr>
          <w:lang w:val="en-US"/>
        </w:rPr>
      </w:pPr>
      <w:r>
        <w:rPr>
          <w:noProof/>
          <w:lang w:val="en-US"/>
        </w:rPr>
        <w:lastRenderedPageBreak/>
        <w:drawing>
          <wp:inline distT="0" distB="0" distL="0" distR="0" wp14:anchorId="78F694B6" wp14:editId="26B3F112">
            <wp:extent cx="5943600" cy="17716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1771650"/>
                    </a:xfrm>
                    <a:prstGeom prst="rect">
                      <a:avLst/>
                    </a:prstGeom>
                  </pic:spPr>
                </pic:pic>
              </a:graphicData>
            </a:graphic>
          </wp:inline>
        </w:drawing>
      </w:r>
    </w:p>
    <w:p w:rsidR="00BC5CAE" w:rsidRDefault="00BC5CAE" w:rsidP="00BC5112">
      <w:pPr>
        <w:rPr>
          <w:lang w:val="en-US"/>
        </w:rPr>
      </w:pPr>
      <w:r>
        <w:rPr>
          <w:noProof/>
          <w:lang w:val="en-US"/>
        </w:rPr>
        <w:drawing>
          <wp:inline distT="0" distB="0" distL="0" distR="0" wp14:anchorId="60340931" wp14:editId="47518BD8">
            <wp:extent cx="5943600" cy="597979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5979795"/>
                    </a:xfrm>
                    <a:prstGeom prst="rect">
                      <a:avLst/>
                    </a:prstGeom>
                  </pic:spPr>
                </pic:pic>
              </a:graphicData>
            </a:graphic>
          </wp:inline>
        </w:drawing>
      </w:r>
    </w:p>
    <w:p w:rsidR="00BC5CAE" w:rsidRDefault="00BC5CAE" w:rsidP="00BC5112">
      <w:pPr>
        <w:rPr>
          <w:lang w:val="en-US"/>
        </w:rPr>
      </w:pPr>
      <w:r>
        <w:rPr>
          <w:lang w:val="en-US"/>
        </w:rPr>
        <w:lastRenderedPageBreak/>
        <w:t xml:space="preserve"> </w:t>
      </w:r>
      <w:r>
        <w:rPr>
          <w:noProof/>
          <w:lang w:val="en-US"/>
        </w:rPr>
        <w:drawing>
          <wp:inline distT="0" distB="0" distL="0" distR="0" wp14:anchorId="1E6EBEA7" wp14:editId="1994D6B3">
            <wp:extent cx="5943600" cy="18986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1898650"/>
                    </a:xfrm>
                    <a:prstGeom prst="rect">
                      <a:avLst/>
                    </a:prstGeom>
                  </pic:spPr>
                </pic:pic>
              </a:graphicData>
            </a:graphic>
          </wp:inline>
        </w:drawing>
      </w:r>
    </w:p>
    <w:p w:rsidR="00BC5CAE" w:rsidRDefault="00BC5CAE" w:rsidP="00BC5112">
      <w:pPr>
        <w:rPr>
          <w:lang w:val="en-US"/>
        </w:rPr>
      </w:pPr>
      <w:r>
        <w:rPr>
          <w:noProof/>
          <w:lang w:val="en-US"/>
        </w:rPr>
        <w:drawing>
          <wp:inline distT="0" distB="0" distL="0" distR="0" wp14:anchorId="7DFD562F" wp14:editId="7AE03C03">
            <wp:extent cx="5943600" cy="57562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5756275"/>
                    </a:xfrm>
                    <a:prstGeom prst="rect">
                      <a:avLst/>
                    </a:prstGeom>
                  </pic:spPr>
                </pic:pic>
              </a:graphicData>
            </a:graphic>
          </wp:inline>
        </w:drawing>
      </w:r>
    </w:p>
    <w:p w:rsidR="00BC5CAE" w:rsidRDefault="00BC5CAE" w:rsidP="00BC5112">
      <w:pPr>
        <w:rPr>
          <w:lang w:val="en-US"/>
        </w:rPr>
      </w:pPr>
      <w:r>
        <w:rPr>
          <w:noProof/>
          <w:lang w:val="en-US"/>
        </w:rPr>
        <w:lastRenderedPageBreak/>
        <w:drawing>
          <wp:inline distT="0" distB="0" distL="0" distR="0" wp14:anchorId="076B3182" wp14:editId="365709CA">
            <wp:extent cx="5943600" cy="2182495"/>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2182495"/>
                    </a:xfrm>
                    <a:prstGeom prst="rect">
                      <a:avLst/>
                    </a:prstGeom>
                  </pic:spPr>
                </pic:pic>
              </a:graphicData>
            </a:graphic>
          </wp:inline>
        </w:drawing>
      </w:r>
    </w:p>
    <w:p w:rsidR="00BC5CAE" w:rsidRDefault="00BC1CE8" w:rsidP="00BC1CE8">
      <w:pPr>
        <w:rPr>
          <w:color w:val="FF0000"/>
          <w:lang w:val="en-US"/>
        </w:rPr>
      </w:pPr>
      <w:r w:rsidRPr="00BC1CE8">
        <w:rPr>
          <w:color w:val="FF0000"/>
          <w:lang w:val="en-US"/>
        </w:rPr>
        <w:t xml:space="preserve">Example of Project in progress from </w:t>
      </w:r>
      <w:r>
        <w:rPr>
          <w:color w:val="FF0000"/>
          <w:lang w:val="en-US"/>
        </w:rPr>
        <w:t>UNICEF:</w:t>
      </w:r>
    </w:p>
    <w:tbl>
      <w:tblPr>
        <w:tblStyle w:val="TableGrid"/>
        <w:tblW w:w="0" w:type="auto"/>
        <w:tblLook w:val="04A0" w:firstRow="1" w:lastRow="0" w:firstColumn="1" w:lastColumn="0" w:noHBand="0" w:noVBand="1"/>
      </w:tblPr>
      <w:tblGrid>
        <w:gridCol w:w="3906"/>
        <w:gridCol w:w="1097"/>
        <w:gridCol w:w="1168"/>
        <w:gridCol w:w="973"/>
        <w:gridCol w:w="1858"/>
      </w:tblGrid>
      <w:tr w:rsidR="00D17674" w:rsidTr="00D17674">
        <w:tc>
          <w:tcPr>
            <w:tcW w:w="3906" w:type="dxa"/>
          </w:tcPr>
          <w:p w:rsidR="00D17674" w:rsidRDefault="00D17674" w:rsidP="00BC1CE8">
            <w:pPr>
              <w:rPr>
                <w:color w:val="FF0000"/>
                <w:lang w:val="en-US"/>
              </w:rPr>
            </w:pPr>
            <w:r>
              <w:rPr>
                <w:color w:val="FF0000"/>
                <w:lang w:val="en-US"/>
              </w:rPr>
              <w:t xml:space="preserve">Name </w:t>
            </w:r>
          </w:p>
        </w:tc>
        <w:tc>
          <w:tcPr>
            <w:tcW w:w="1097" w:type="dxa"/>
          </w:tcPr>
          <w:p w:rsidR="00D17674" w:rsidRDefault="00D17674" w:rsidP="00BC1CE8">
            <w:pPr>
              <w:rPr>
                <w:color w:val="FF0000"/>
                <w:lang w:val="en-US"/>
              </w:rPr>
            </w:pPr>
            <w:r>
              <w:rPr>
                <w:color w:val="FF0000"/>
                <w:lang w:val="en-US"/>
              </w:rPr>
              <w:t xml:space="preserve">Team member </w:t>
            </w:r>
          </w:p>
        </w:tc>
        <w:tc>
          <w:tcPr>
            <w:tcW w:w="1168" w:type="dxa"/>
          </w:tcPr>
          <w:p w:rsidR="00D17674" w:rsidRDefault="00D17674" w:rsidP="00BC1CE8">
            <w:pPr>
              <w:rPr>
                <w:color w:val="FF0000"/>
                <w:lang w:val="en-US"/>
              </w:rPr>
            </w:pPr>
            <w:r>
              <w:rPr>
                <w:color w:val="FF0000"/>
                <w:lang w:val="en-US"/>
              </w:rPr>
              <w:t xml:space="preserve">Area </w:t>
            </w:r>
          </w:p>
        </w:tc>
        <w:tc>
          <w:tcPr>
            <w:tcW w:w="973" w:type="dxa"/>
          </w:tcPr>
          <w:p w:rsidR="00D17674" w:rsidRDefault="00D17674" w:rsidP="00BC1CE8">
            <w:pPr>
              <w:rPr>
                <w:color w:val="FF0000"/>
                <w:lang w:val="en-US"/>
              </w:rPr>
            </w:pPr>
            <w:r>
              <w:rPr>
                <w:color w:val="FF0000"/>
                <w:lang w:val="en-US"/>
              </w:rPr>
              <w:t xml:space="preserve">Budget </w:t>
            </w:r>
          </w:p>
        </w:tc>
        <w:tc>
          <w:tcPr>
            <w:tcW w:w="1858" w:type="dxa"/>
          </w:tcPr>
          <w:p w:rsidR="00D17674" w:rsidRDefault="00D17674" w:rsidP="00BC1CE8">
            <w:pPr>
              <w:rPr>
                <w:color w:val="FF0000"/>
                <w:rtl/>
                <w:lang w:val="en-US" w:bidi="ar-LB"/>
              </w:rPr>
            </w:pPr>
            <w:r>
              <w:rPr>
                <w:color w:val="FF0000"/>
                <w:lang w:val="en-US"/>
              </w:rPr>
              <w:t xml:space="preserve">Duration of the  project </w:t>
            </w:r>
          </w:p>
        </w:tc>
      </w:tr>
      <w:tr w:rsidR="00D17674" w:rsidTr="00D17674">
        <w:tc>
          <w:tcPr>
            <w:tcW w:w="3906" w:type="dxa"/>
          </w:tcPr>
          <w:p w:rsidR="00D17674" w:rsidRDefault="00D17674" w:rsidP="00BC1CE8">
            <w:pPr>
              <w:rPr>
                <w:color w:val="FF0000"/>
                <w:lang w:val="en-US"/>
              </w:rPr>
            </w:pPr>
            <w:r>
              <w:rPr>
                <w:noProof/>
                <w:color w:val="FF0000"/>
                <w:lang w:val="en-US"/>
              </w:rPr>
              <w:drawing>
                <wp:inline distT="0" distB="0" distL="0" distR="0" wp14:anchorId="441F61C0" wp14:editId="02F5D4A7">
                  <wp:extent cx="2340847" cy="3927168"/>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9020870_1118680211802841_2363203070545887232_n.jpg"/>
                          <pic:cNvPicPr/>
                        </pic:nvPicPr>
                        <pic:blipFill>
                          <a:blip r:embed="rId62">
                            <a:extLst>
                              <a:ext uri="{28A0092B-C50C-407E-A947-70E740481C1C}">
                                <a14:useLocalDpi xmlns:a14="http://schemas.microsoft.com/office/drawing/2010/main" val="0"/>
                              </a:ext>
                            </a:extLst>
                          </a:blip>
                          <a:stretch>
                            <a:fillRect/>
                          </a:stretch>
                        </pic:blipFill>
                        <pic:spPr>
                          <a:xfrm>
                            <a:off x="0" y="0"/>
                            <a:ext cx="2351578" cy="3945171"/>
                          </a:xfrm>
                          <a:prstGeom prst="rect">
                            <a:avLst/>
                          </a:prstGeom>
                        </pic:spPr>
                      </pic:pic>
                    </a:graphicData>
                  </a:graphic>
                </wp:inline>
              </w:drawing>
            </w:r>
          </w:p>
        </w:tc>
        <w:tc>
          <w:tcPr>
            <w:tcW w:w="1097" w:type="dxa"/>
          </w:tcPr>
          <w:p w:rsidR="00D17674" w:rsidRDefault="00D17674" w:rsidP="00BC1CE8">
            <w:pPr>
              <w:rPr>
                <w:color w:val="FF0000"/>
                <w:lang w:val="en-US"/>
              </w:rPr>
            </w:pPr>
            <w:r>
              <w:rPr>
                <w:color w:val="FF0000"/>
                <w:lang w:val="en-US"/>
              </w:rPr>
              <w:t>Staff:30</w:t>
            </w:r>
          </w:p>
          <w:p w:rsidR="00D17674" w:rsidRDefault="00D17674" w:rsidP="00BC1CE8">
            <w:pPr>
              <w:rPr>
                <w:color w:val="FF0000"/>
                <w:lang w:val="en-US"/>
              </w:rPr>
            </w:pPr>
          </w:p>
        </w:tc>
        <w:tc>
          <w:tcPr>
            <w:tcW w:w="1168" w:type="dxa"/>
          </w:tcPr>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Tal</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 xml:space="preserve">Al Mina </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 xml:space="preserve">Zgharta </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Majdalaya</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Meryata</w:t>
            </w:r>
          </w:p>
          <w:p w:rsidR="00D17674" w:rsidRPr="00D17674" w:rsidRDefault="00D17674" w:rsidP="00BC1CE8">
            <w:pPr>
              <w:rPr>
                <w:rFonts w:ascii="Helvetica" w:hAnsi="Helvetica"/>
                <w:color w:val="FF0000"/>
                <w:sz w:val="20"/>
                <w:szCs w:val="20"/>
                <w:shd w:val="clear" w:color="auto" w:fill="F1F0F0"/>
                <w:lang w:val="en-US"/>
              </w:rPr>
            </w:pPr>
            <w:r w:rsidRPr="00D17674">
              <w:rPr>
                <w:rFonts w:ascii="Helvetica" w:hAnsi="Helvetica"/>
                <w:color w:val="FF0000"/>
                <w:sz w:val="20"/>
                <w:szCs w:val="20"/>
                <w:shd w:val="clear" w:color="auto" w:fill="F1F0F0"/>
                <w:lang w:val="en-US"/>
              </w:rPr>
              <w:t>Abi samra</w:t>
            </w:r>
          </w:p>
          <w:p w:rsidR="00D17674" w:rsidRPr="00D17674" w:rsidRDefault="00D17674" w:rsidP="00BC1CE8">
            <w:pPr>
              <w:rPr>
                <w:rFonts w:ascii="Helvetica" w:hAnsi="Helvetica"/>
                <w:color w:val="FF0000"/>
                <w:sz w:val="20"/>
                <w:szCs w:val="20"/>
                <w:shd w:val="clear" w:color="auto" w:fill="F1F0F0"/>
              </w:rPr>
            </w:pPr>
            <w:r w:rsidRPr="00D17674">
              <w:rPr>
                <w:rFonts w:ascii="Helvetica" w:hAnsi="Helvetica"/>
                <w:color w:val="FF0000"/>
                <w:sz w:val="20"/>
                <w:szCs w:val="20"/>
                <w:shd w:val="clear" w:color="auto" w:fill="F1F0F0"/>
              </w:rPr>
              <w:t>Hadadin</w:t>
            </w:r>
          </w:p>
          <w:p w:rsidR="00D17674" w:rsidRDefault="00D17674" w:rsidP="00BC1CE8">
            <w:pPr>
              <w:rPr>
                <w:color w:val="FF0000"/>
                <w:lang w:val="en-US"/>
              </w:rPr>
            </w:pPr>
          </w:p>
        </w:tc>
        <w:tc>
          <w:tcPr>
            <w:tcW w:w="973" w:type="dxa"/>
          </w:tcPr>
          <w:p w:rsidR="00D17674" w:rsidRDefault="00D17674" w:rsidP="00BC1CE8">
            <w:pPr>
              <w:rPr>
                <w:color w:val="FF0000"/>
                <w:lang w:val="en-US"/>
              </w:rPr>
            </w:pPr>
            <w:r>
              <w:rPr>
                <w:rFonts w:cstheme="minorHAnsi"/>
                <w:color w:val="FF0000"/>
                <w:lang w:val="en-US"/>
              </w:rPr>
              <w:t>~ $150k</w:t>
            </w:r>
          </w:p>
        </w:tc>
        <w:tc>
          <w:tcPr>
            <w:tcW w:w="1858" w:type="dxa"/>
          </w:tcPr>
          <w:p w:rsidR="00D17674" w:rsidRDefault="00D17674" w:rsidP="00D17674">
            <w:pPr>
              <w:rPr>
                <w:color w:val="FF0000"/>
                <w:lang w:val="en-US"/>
              </w:rPr>
            </w:pPr>
            <w:r>
              <w:rPr>
                <w:color w:val="FF0000"/>
                <w:lang w:val="en-US"/>
              </w:rPr>
              <w:t>4 months(January-April</w:t>
            </w:r>
            <w:r w:rsidR="00CA7346">
              <w:rPr>
                <w:color w:val="FF0000"/>
                <w:lang w:val="en-US"/>
              </w:rPr>
              <w:t xml:space="preserve"> </w:t>
            </w:r>
            <w:r>
              <w:rPr>
                <w:color w:val="FF0000"/>
                <w:lang w:val="en-US"/>
              </w:rPr>
              <w:t>2020)</w:t>
            </w:r>
          </w:p>
        </w:tc>
      </w:tr>
    </w:tbl>
    <w:p w:rsidR="00BC1CE8" w:rsidRDefault="00BC1CE8" w:rsidP="00BC1CE8">
      <w:pPr>
        <w:rPr>
          <w:color w:val="FF0000"/>
          <w:lang w:val="en-US"/>
        </w:rPr>
      </w:pPr>
    </w:p>
    <w:p w:rsidR="00AC665F" w:rsidRDefault="00AC665F" w:rsidP="00AC665F">
      <w:pPr>
        <w:pStyle w:val="Heading1"/>
        <w:rPr>
          <w:lang w:val="en-US"/>
        </w:rPr>
      </w:pPr>
      <w:bookmarkStart w:id="15" w:name="_Toc34914724"/>
      <w:bookmarkStart w:id="16" w:name="_Toc34914772"/>
      <w:r w:rsidRPr="00AC665F">
        <w:rPr>
          <w:lang w:val="en-US"/>
        </w:rPr>
        <w:lastRenderedPageBreak/>
        <w:t xml:space="preserve">UNDP </w:t>
      </w:r>
      <w:r>
        <w:rPr>
          <w:lang w:val="en-US"/>
        </w:rPr>
        <w:t xml:space="preserve">projects in north Lebanon </w:t>
      </w:r>
      <w:r w:rsidR="00FA596C">
        <w:rPr>
          <w:lang w:val="en-US"/>
        </w:rPr>
        <w:t>(</w:t>
      </w:r>
      <w:hyperlink r:id="rId63" w:history="1">
        <w:r w:rsidR="00FA596C" w:rsidRPr="00FA596C">
          <w:rPr>
            <w:rFonts w:asciiTheme="minorHAnsi" w:eastAsiaTheme="minorHAnsi" w:hAnsiTheme="minorHAnsi" w:cstheme="minorBidi"/>
            <w:b w:val="0"/>
            <w:caps w:val="0"/>
            <w:color w:val="0000FF"/>
            <w:sz w:val="24"/>
            <w:szCs w:val="22"/>
            <w:u w:val="single"/>
            <w:lang w:val="en-US"/>
          </w:rPr>
          <w:t>https://www.lb.undp.org/content/lebanon/en/home/search.html?q=project+in+north+Lebanon</w:t>
        </w:r>
      </w:hyperlink>
      <w:r w:rsidR="00FA596C">
        <w:rPr>
          <w:lang w:val="en-US"/>
        </w:rPr>
        <w:t>)</w:t>
      </w:r>
      <w:bookmarkEnd w:id="15"/>
      <w:bookmarkEnd w:id="16"/>
    </w:p>
    <w:p w:rsidR="00AC665F" w:rsidRDefault="00AC665F" w:rsidP="00AC665F">
      <w:pPr>
        <w:rPr>
          <w:noProof/>
          <w:lang w:val="en-US"/>
        </w:rPr>
      </w:pPr>
    </w:p>
    <w:p w:rsidR="00AC665F" w:rsidRDefault="00AC665F" w:rsidP="00AC665F">
      <w:pPr>
        <w:rPr>
          <w:noProof/>
          <w:lang w:val="en-US"/>
        </w:rPr>
      </w:pPr>
    </w:p>
    <w:p w:rsidR="00AC665F" w:rsidRDefault="00AC665F" w:rsidP="00AC665F">
      <w:pPr>
        <w:rPr>
          <w:lang w:val="en-US"/>
        </w:rPr>
      </w:pPr>
      <w:r>
        <w:rPr>
          <w:noProof/>
          <w:lang w:val="en-US"/>
        </w:rPr>
        <w:lastRenderedPageBreak/>
        <w:drawing>
          <wp:inline distT="0" distB="0" distL="0" distR="0" wp14:anchorId="2BEBAC3D" wp14:editId="0B3B6207">
            <wp:extent cx="5943600" cy="668464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6684645"/>
                    </a:xfrm>
                    <a:prstGeom prst="rect">
                      <a:avLst/>
                    </a:prstGeom>
                  </pic:spPr>
                </pic:pic>
              </a:graphicData>
            </a:graphic>
          </wp:inline>
        </w:drawing>
      </w:r>
    </w:p>
    <w:p w:rsidR="00AC665F" w:rsidRDefault="00AC665F" w:rsidP="00AC665F">
      <w:pPr>
        <w:rPr>
          <w:lang w:val="en-US"/>
        </w:rPr>
      </w:pPr>
      <w:r>
        <w:rPr>
          <w:lang w:val="en-US"/>
        </w:rPr>
        <w:lastRenderedPageBreak/>
        <w:t xml:space="preserve">  </w:t>
      </w:r>
      <w:r>
        <w:rPr>
          <w:noProof/>
          <w:lang w:val="en-US"/>
        </w:rPr>
        <w:drawing>
          <wp:inline distT="0" distB="0" distL="0" distR="0" wp14:anchorId="002C6410" wp14:editId="42077229">
            <wp:extent cx="5943600" cy="520319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5203190"/>
                    </a:xfrm>
                    <a:prstGeom prst="rect">
                      <a:avLst/>
                    </a:prstGeom>
                  </pic:spPr>
                </pic:pic>
              </a:graphicData>
            </a:graphic>
          </wp:inline>
        </w:drawing>
      </w:r>
    </w:p>
    <w:p w:rsidR="00A27E17" w:rsidRDefault="00A27E17" w:rsidP="00AC665F">
      <w:pPr>
        <w:rPr>
          <w:lang w:val="en-US"/>
        </w:rPr>
      </w:pPr>
      <w:r w:rsidRPr="00A27E17">
        <w:rPr>
          <w:highlight w:val="yellow"/>
          <w:lang w:val="en-US"/>
        </w:rPr>
        <w:t>Area</w:t>
      </w:r>
      <w:r>
        <w:rPr>
          <w:lang w:val="en-US"/>
        </w:rPr>
        <w:t xml:space="preserve"> </w:t>
      </w:r>
    </w:p>
    <w:p w:rsidR="00AC665F" w:rsidRDefault="00A27E17" w:rsidP="00AC665F">
      <w:pPr>
        <w:rPr>
          <w:lang w:val="en-US"/>
        </w:rPr>
      </w:pPr>
      <w:r>
        <w:rPr>
          <w:noProof/>
          <w:lang w:val="en-US"/>
        </w:rPr>
        <w:drawing>
          <wp:inline distT="0" distB="0" distL="0" distR="0" wp14:anchorId="32B35927" wp14:editId="256FEF42">
            <wp:extent cx="6420947" cy="96520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24297" cy="965704"/>
                    </a:xfrm>
                    <a:prstGeom prst="rect">
                      <a:avLst/>
                    </a:prstGeom>
                  </pic:spPr>
                </pic:pic>
              </a:graphicData>
            </a:graphic>
          </wp:inline>
        </w:drawing>
      </w:r>
    </w:p>
    <w:p w:rsidR="00A27E17" w:rsidRDefault="008E4D6F" w:rsidP="00AC665F">
      <w:pPr>
        <w:rPr>
          <w:lang w:val="en-US"/>
        </w:rPr>
      </w:pPr>
      <w:r>
        <w:rPr>
          <w:noProof/>
          <w:lang w:val="en-US"/>
        </w:rPr>
        <w:lastRenderedPageBreak/>
        <w:drawing>
          <wp:inline distT="0" distB="0" distL="0" distR="0" wp14:anchorId="523A7265" wp14:editId="2743681B">
            <wp:extent cx="5943600" cy="642556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6425565"/>
                    </a:xfrm>
                    <a:prstGeom prst="rect">
                      <a:avLst/>
                    </a:prstGeom>
                  </pic:spPr>
                </pic:pic>
              </a:graphicData>
            </a:graphic>
          </wp:inline>
        </w:drawing>
      </w:r>
    </w:p>
    <w:p w:rsidR="008E4D6F" w:rsidRDefault="008E4D6F" w:rsidP="00AC665F">
      <w:pPr>
        <w:rPr>
          <w:lang w:val="en-US"/>
        </w:rPr>
      </w:pPr>
      <w:r>
        <w:rPr>
          <w:noProof/>
          <w:lang w:val="en-US"/>
        </w:rPr>
        <w:lastRenderedPageBreak/>
        <w:drawing>
          <wp:inline distT="0" distB="0" distL="0" distR="0" wp14:anchorId="5FFD9E5C" wp14:editId="1FB1255C">
            <wp:extent cx="5943600" cy="326136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261360"/>
                    </a:xfrm>
                    <a:prstGeom prst="rect">
                      <a:avLst/>
                    </a:prstGeom>
                  </pic:spPr>
                </pic:pic>
              </a:graphicData>
            </a:graphic>
          </wp:inline>
        </w:drawing>
      </w:r>
    </w:p>
    <w:p w:rsidR="000735E7" w:rsidRDefault="000735E7" w:rsidP="00AC665F">
      <w:pPr>
        <w:rPr>
          <w:lang w:val="en-US"/>
        </w:rPr>
      </w:pPr>
      <w:r>
        <w:rPr>
          <w:noProof/>
          <w:lang w:val="en-US"/>
        </w:rPr>
        <w:lastRenderedPageBreak/>
        <w:drawing>
          <wp:inline distT="0" distB="0" distL="0" distR="0" wp14:anchorId="69F31083" wp14:editId="2CCD667B">
            <wp:extent cx="5943600" cy="53492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5349240"/>
                    </a:xfrm>
                    <a:prstGeom prst="rect">
                      <a:avLst/>
                    </a:prstGeom>
                  </pic:spPr>
                </pic:pic>
              </a:graphicData>
            </a:graphic>
          </wp:inline>
        </w:drawing>
      </w:r>
    </w:p>
    <w:p w:rsidR="000735E7" w:rsidRDefault="000735E7" w:rsidP="00AC665F">
      <w:pPr>
        <w:rPr>
          <w:lang w:val="en-US"/>
        </w:rPr>
      </w:pPr>
      <w:r>
        <w:rPr>
          <w:noProof/>
          <w:lang w:val="en-US"/>
        </w:rPr>
        <w:drawing>
          <wp:inline distT="0" distB="0" distL="0" distR="0" wp14:anchorId="5EE13DF2" wp14:editId="02124EC6">
            <wp:extent cx="5943600" cy="2418715"/>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418715"/>
                    </a:xfrm>
                    <a:prstGeom prst="rect">
                      <a:avLst/>
                    </a:prstGeom>
                  </pic:spPr>
                </pic:pic>
              </a:graphicData>
            </a:graphic>
          </wp:inline>
        </w:drawing>
      </w:r>
    </w:p>
    <w:p w:rsidR="000735E7" w:rsidRDefault="000735E7" w:rsidP="00AC665F">
      <w:pPr>
        <w:rPr>
          <w:lang w:val="en-US"/>
        </w:rPr>
      </w:pPr>
      <w:r>
        <w:rPr>
          <w:noProof/>
          <w:lang w:val="en-US"/>
        </w:rPr>
        <w:lastRenderedPageBreak/>
        <w:drawing>
          <wp:inline distT="0" distB="0" distL="0" distR="0" wp14:anchorId="1364BDF3" wp14:editId="1AD7D9B7">
            <wp:extent cx="5943600" cy="73412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7341235"/>
                    </a:xfrm>
                    <a:prstGeom prst="rect">
                      <a:avLst/>
                    </a:prstGeom>
                  </pic:spPr>
                </pic:pic>
              </a:graphicData>
            </a:graphic>
          </wp:inline>
        </w:drawing>
      </w:r>
    </w:p>
    <w:p w:rsidR="000735E7" w:rsidRDefault="000735E7" w:rsidP="00AC665F">
      <w:pPr>
        <w:rPr>
          <w:lang w:val="en-US"/>
        </w:rPr>
      </w:pPr>
      <w:r>
        <w:rPr>
          <w:noProof/>
          <w:lang w:val="en-US"/>
        </w:rPr>
        <w:lastRenderedPageBreak/>
        <w:drawing>
          <wp:inline distT="0" distB="0" distL="0" distR="0" wp14:anchorId="65C80211" wp14:editId="4504360B">
            <wp:extent cx="5943600" cy="7503795"/>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7503795"/>
                    </a:xfrm>
                    <a:prstGeom prst="rect">
                      <a:avLst/>
                    </a:prstGeom>
                  </pic:spPr>
                </pic:pic>
              </a:graphicData>
            </a:graphic>
          </wp:inline>
        </w:drawing>
      </w:r>
    </w:p>
    <w:p w:rsidR="000735E7" w:rsidRDefault="000735E7" w:rsidP="00AC665F">
      <w:pPr>
        <w:rPr>
          <w:lang w:val="en-US"/>
        </w:rPr>
      </w:pPr>
      <w:r>
        <w:rPr>
          <w:noProof/>
          <w:lang w:val="en-US"/>
        </w:rPr>
        <w:lastRenderedPageBreak/>
        <w:drawing>
          <wp:inline distT="0" distB="0" distL="0" distR="0" wp14:anchorId="4D9A251A" wp14:editId="2D8E3FDF">
            <wp:extent cx="5943600" cy="5257165"/>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5257165"/>
                    </a:xfrm>
                    <a:prstGeom prst="rect">
                      <a:avLst/>
                    </a:prstGeom>
                  </pic:spPr>
                </pic:pic>
              </a:graphicData>
            </a:graphic>
          </wp:inline>
        </w:drawing>
      </w:r>
    </w:p>
    <w:p w:rsidR="0016236A" w:rsidRDefault="0016236A" w:rsidP="00AC665F">
      <w:pPr>
        <w:rPr>
          <w:lang w:val="en-US"/>
        </w:rPr>
      </w:pPr>
      <w:r>
        <w:rPr>
          <w:noProof/>
          <w:lang w:val="en-US"/>
        </w:rPr>
        <w:lastRenderedPageBreak/>
        <w:drawing>
          <wp:inline distT="0" distB="0" distL="0" distR="0" wp14:anchorId="4535174B" wp14:editId="20CB6473">
            <wp:extent cx="5943600" cy="623633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6236335"/>
                    </a:xfrm>
                    <a:prstGeom prst="rect">
                      <a:avLst/>
                    </a:prstGeom>
                  </pic:spPr>
                </pic:pic>
              </a:graphicData>
            </a:graphic>
          </wp:inline>
        </w:drawing>
      </w:r>
    </w:p>
    <w:p w:rsidR="0016236A" w:rsidRDefault="0016236A" w:rsidP="00AC665F">
      <w:pPr>
        <w:rPr>
          <w:lang w:val="en-US"/>
        </w:rPr>
      </w:pPr>
      <w:r>
        <w:rPr>
          <w:noProof/>
          <w:lang w:val="en-US"/>
        </w:rPr>
        <w:lastRenderedPageBreak/>
        <w:drawing>
          <wp:inline distT="0" distB="0" distL="0" distR="0" wp14:anchorId="35D95F34" wp14:editId="6F26160B">
            <wp:extent cx="5943600" cy="40665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4066540"/>
                    </a:xfrm>
                    <a:prstGeom prst="rect">
                      <a:avLst/>
                    </a:prstGeom>
                  </pic:spPr>
                </pic:pic>
              </a:graphicData>
            </a:graphic>
          </wp:inline>
        </w:drawing>
      </w:r>
    </w:p>
    <w:p w:rsidR="0016236A" w:rsidRDefault="0016236A" w:rsidP="00AC665F">
      <w:pPr>
        <w:rPr>
          <w:lang w:val="en-US"/>
        </w:rPr>
      </w:pPr>
      <w:r>
        <w:rPr>
          <w:noProof/>
          <w:lang w:val="en-US"/>
        </w:rPr>
        <w:drawing>
          <wp:inline distT="0" distB="0" distL="0" distR="0" wp14:anchorId="2328A121" wp14:editId="68BA2FA6">
            <wp:extent cx="5943600" cy="326009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260090"/>
                    </a:xfrm>
                    <a:prstGeom prst="rect">
                      <a:avLst/>
                    </a:prstGeom>
                  </pic:spPr>
                </pic:pic>
              </a:graphicData>
            </a:graphic>
          </wp:inline>
        </w:drawing>
      </w:r>
    </w:p>
    <w:p w:rsidR="0016236A" w:rsidRDefault="0016236A" w:rsidP="00AC665F">
      <w:pPr>
        <w:rPr>
          <w:lang w:val="en-US"/>
        </w:rPr>
      </w:pPr>
      <w:r>
        <w:rPr>
          <w:noProof/>
          <w:lang w:val="en-US"/>
        </w:rPr>
        <w:lastRenderedPageBreak/>
        <w:drawing>
          <wp:inline distT="0" distB="0" distL="0" distR="0" wp14:anchorId="49C2EA24" wp14:editId="559D4410">
            <wp:extent cx="5943600" cy="3683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683000"/>
                    </a:xfrm>
                    <a:prstGeom prst="rect">
                      <a:avLst/>
                    </a:prstGeom>
                  </pic:spPr>
                </pic:pic>
              </a:graphicData>
            </a:graphic>
          </wp:inline>
        </w:drawing>
      </w:r>
    </w:p>
    <w:p w:rsidR="0016236A" w:rsidRDefault="0016236A" w:rsidP="00AC665F">
      <w:pPr>
        <w:rPr>
          <w:lang w:val="en-US"/>
        </w:rPr>
      </w:pPr>
      <w:r>
        <w:rPr>
          <w:noProof/>
          <w:lang w:val="en-US"/>
        </w:rPr>
        <w:drawing>
          <wp:inline distT="0" distB="0" distL="0" distR="0" wp14:anchorId="0D49039D" wp14:editId="451C63CB">
            <wp:extent cx="6025150" cy="28149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28864" cy="2816690"/>
                    </a:xfrm>
                    <a:prstGeom prst="rect">
                      <a:avLst/>
                    </a:prstGeom>
                  </pic:spPr>
                </pic:pic>
              </a:graphicData>
            </a:graphic>
          </wp:inline>
        </w:drawing>
      </w:r>
    </w:p>
    <w:p w:rsidR="00D470C0" w:rsidRDefault="00D470C0" w:rsidP="00AC665F">
      <w:pPr>
        <w:rPr>
          <w:lang w:val="en-US"/>
        </w:rPr>
      </w:pPr>
      <w:r>
        <w:rPr>
          <w:noProof/>
          <w:lang w:val="en-US"/>
        </w:rPr>
        <w:lastRenderedPageBreak/>
        <w:drawing>
          <wp:inline distT="0" distB="0" distL="0" distR="0" wp14:anchorId="6D2D40B4" wp14:editId="7C18310C">
            <wp:extent cx="5943600" cy="5896610"/>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5896610"/>
                    </a:xfrm>
                    <a:prstGeom prst="rect">
                      <a:avLst/>
                    </a:prstGeom>
                  </pic:spPr>
                </pic:pic>
              </a:graphicData>
            </a:graphic>
          </wp:inline>
        </w:drawing>
      </w:r>
    </w:p>
    <w:p w:rsidR="00D470C0" w:rsidRDefault="00D470C0" w:rsidP="00AC665F">
      <w:pPr>
        <w:rPr>
          <w:lang w:val="en-US"/>
        </w:rPr>
      </w:pPr>
      <w:r>
        <w:rPr>
          <w:noProof/>
          <w:lang w:val="en-US"/>
        </w:rPr>
        <w:lastRenderedPageBreak/>
        <w:drawing>
          <wp:inline distT="0" distB="0" distL="0" distR="0" wp14:anchorId="471E9CB5" wp14:editId="7C6EB5A0">
            <wp:extent cx="5943600" cy="547179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5471795"/>
                    </a:xfrm>
                    <a:prstGeom prst="rect">
                      <a:avLst/>
                    </a:prstGeom>
                  </pic:spPr>
                </pic:pic>
              </a:graphicData>
            </a:graphic>
          </wp:inline>
        </w:drawing>
      </w:r>
    </w:p>
    <w:p w:rsidR="00D470C0" w:rsidRDefault="00D470C0" w:rsidP="00AC665F">
      <w:pPr>
        <w:rPr>
          <w:lang w:val="en-US"/>
        </w:rPr>
      </w:pPr>
      <w:r>
        <w:rPr>
          <w:noProof/>
          <w:lang w:val="en-US"/>
        </w:rPr>
        <w:lastRenderedPageBreak/>
        <w:drawing>
          <wp:inline distT="0" distB="0" distL="0" distR="0" wp14:anchorId="3E3AAE37" wp14:editId="6C3A4DD1">
            <wp:extent cx="5943600" cy="4014470"/>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4014470"/>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13C842F7" wp14:editId="04BDB0E9">
            <wp:extent cx="5943600" cy="556768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5567680"/>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7C389071" wp14:editId="210A28ED">
            <wp:extent cx="5943600" cy="4361180"/>
            <wp:effectExtent l="0" t="0" r="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361180"/>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1DD0D8E7" wp14:editId="701DD05C">
            <wp:extent cx="5943600" cy="397764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977640"/>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42CF4D56" wp14:editId="25D6B615">
            <wp:extent cx="5943600" cy="490283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4902835"/>
                    </a:xfrm>
                    <a:prstGeom prst="rect">
                      <a:avLst/>
                    </a:prstGeom>
                  </pic:spPr>
                </pic:pic>
              </a:graphicData>
            </a:graphic>
          </wp:inline>
        </w:drawing>
      </w:r>
    </w:p>
    <w:p w:rsidR="000E0A67" w:rsidRDefault="000E0A67" w:rsidP="00AC665F">
      <w:pPr>
        <w:rPr>
          <w:lang w:val="en-US"/>
        </w:rPr>
      </w:pPr>
      <w:r>
        <w:rPr>
          <w:noProof/>
          <w:lang w:val="en-US"/>
        </w:rPr>
        <w:lastRenderedPageBreak/>
        <w:drawing>
          <wp:inline distT="0" distB="0" distL="0" distR="0" wp14:anchorId="3914154D" wp14:editId="5282045C">
            <wp:extent cx="5943600" cy="4185920"/>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4185920"/>
                    </a:xfrm>
                    <a:prstGeom prst="rect">
                      <a:avLst/>
                    </a:prstGeom>
                  </pic:spPr>
                </pic:pic>
              </a:graphicData>
            </a:graphic>
          </wp:inline>
        </w:drawing>
      </w:r>
    </w:p>
    <w:p w:rsidR="000E0A67" w:rsidRDefault="000E0A67" w:rsidP="00AC665F">
      <w:pPr>
        <w:rPr>
          <w:lang w:val="en-US"/>
        </w:rPr>
      </w:pPr>
      <w:r>
        <w:rPr>
          <w:noProof/>
          <w:lang w:val="en-US"/>
        </w:rPr>
        <w:drawing>
          <wp:inline distT="0" distB="0" distL="0" distR="0" wp14:anchorId="60EE3202" wp14:editId="2D0168D8">
            <wp:extent cx="5943600" cy="2734310"/>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734310"/>
                    </a:xfrm>
                    <a:prstGeom prst="rect">
                      <a:avLst/>
                    </a:prstGeom>
                  </pic:spPr>
                </pic:pic>
              </a:graphicData>
            </a:graphic>
          </wp:inline>
        </w:drawing>
      </w:r>
    </w:p>
    <w:p w:rsidR="0016236A" w:rsidRDefault="0016236A" w:rsidP="00AC665F">
      <w:pPr>
        <w:rPr>
          <w:lang w:val="en-US"/>
        </w:rPr>
      </w:pPr>
    </w:p>
    <w:p w:rsidR="00EC2424" w:rsidRDefault="00EC2424" w:rsidP="00EC2424">
      <w:pPr>
        <w:pStyle w:val="Heading1"/>
        <w:rPr>
          <w:lang w:val="en-US"/>
        </w:rPr>
      </w:pPr>
      <w:bookmarkStart w:id="17" w:name="_Toc34914725"/>
      <w:bookmarkStart w:id="18" w:name="_Toc34914773"/>
      <w:r>
        <w:rPr>
          <w:lang w:val="en-US"/>
        </w:rPr>
        <w:lastRenderedPageBreak/>
        <w:t>AVSI projects in Lebanon</w:t>
      </w:r>
      <w:bookmarkEnd w:id="17"/>
      <w:bookmarkEnd w:id="18"/>
    </w:p>
    <w:p w:rsidR="00EC2424" w:rsidRDefault="00EC2424" w:rsidP="00EC2424">
      <w:pPr>
        <w:pStyle w:val="Heading1"/>
        <w:numPr>
          <w:ilvl w:val="0"/>
          <w:numId w:val="0"/>
        </w:numPr>
        <w:ind w:left="720"/>
        <w:rPr>
          <w:lang w:val="en-US"/>
        </w:rPr>
      </w:pPr>
      <w:bookmarkStart w:id="19" w:name="_Toc34914726"/>
      <w:bookmarkStart w:id="20" w:name="_Toc34914774"/>
      <w:r>
        <w:rPr>
          <w:lang w:val="en-US"/>
        </w:rPr>
        <w:t>(</w:t>
      </w:r>
      <w:hyperlink r:id="rId88" w:history="1">
        <w:r w:rsidRPr="00EC2424">
          <w:rPr>
            <w:rFonts w:asciiTheme="minorHAnsi" w:eastAsiaTheme="minorHAnsi" w:hAnsiTheme="minorHAnsi" w:cstheme="minorBidi"/>
            <w:b w:val="0"/>
            <w:caps w:val="0"/>
            <w:color w:val="0000FF"/>
            <w:sz w:val="24"/>
            <w:szCs w:val="22"/>
            <w:u w:val="single"/>
            <w:lang w:val="en-US"/>
          </w:rPr>
          <w:t>https://www.avsi.org/doc/539/bd6df3de038d4370960193c379f342e1/</w:t>
        </w:r>
      </w:hyperlink>
      <w:r>
        <w:rPr>
          <w:lang w:val="en-US"/>
        </w:rPr>
        <w:t>)</w:t>
      </w:r>
      <w:bookmarkEnd w:id="19"/>
      <w:bookmarkEnd w:id="20"/>
    </w:p>
    <w:p w:rsidR="0016236A" w:rsidRDefault="00EC2424" w:rsidP="00AC665F">
      <w:pPr>
        <w:rPr>
          <w:lang w:val="en-US"/>
        </w:rPr>
      </w:pPr>
      <w:r>
        <w:rPr>
          <w:lang w:val="en-US"/>
        </w:rPr>
        <w:t xml:space="preserve"> </w:t>
      </w:r>
      <w:r>
        <w:rPr>
          <w:noProof/>
          <w:lang w:val="en-US"/>
        </w:rPr>
        <w:drawing>
          <wp:inline distT="0" distB="0" distL="0" distR="0" wp14:anchorId="2A1FF273" wp14:editId="26A4E04C">
            <wp:extent cx="5943600" cy="6704330"/>
            <wp:effectExtent l="0" t="0" r="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6704330"/>
                    </a:xfrm>
                    <a:prstGeom prst="rect">
                      <a:avLst/>
                    </a:prstGeom>
                  </pic:spPr>
                </pic:pic>
              </a:graphicData>
            </a:graphic>
          </wp:inline>
        </w:drawing>
      </w:r>
    </w:p>
    <w:p w:rsidR="000E567B" w:rsidRDefault="000E567B" w:rsidP="000E567B">
      <w:pPr>
        <w:pStyle w:val="Heading1"/>
        <w:rPr>
          <w:lang w:val="en-US"/>
        </w:rPr>
      </w:pPr>
      <w:bookmarkStart w:id="21" w:name="_Toc34914727"/>
      <w:bookmarkStart w:id="22" w:name="_Toc34914775"/>
      <w:r>
        <w:rPr>
          <w:lang w:val="en-US"/>
        </w:rPr>
        <w:lastRenderedPageBreak/>
        <w:t>FAO projects in Lebanon(</w:t>
      </w:r>
      <w:hyperlink r:id="rId90" w:history="1">
        <w:r w:rsidRPr="000E567B">
          <w:rPr>
            <w:rFonts w:asciiTheme="minorHAnsi" w:eastAsiaTheme="minorHAnsi" w:hAnsiTheme="minorHAnsi" w:cstheme="minorBidi"/>
            <w:b w:val="0"/>
            <w:caps w:val="0"/>
            <w:color w:val="0000FF"/>
            <w:sz w:val="24"/>
            <w:szCs w:val="22"/>
            <w:u w:val="single"/>
            <w:lang w:val="en-US"/>
          </w:rPr>
          <w:t>http://www.fao.org/home/search/en/?q=project%20in%20north%20lebanon</w:t>
        </w:r>
      </w:hyperlink>
      <w:r>
        <w:rPr>
          <w:lang w:val="en-US"/>
        </w:rPr>
        <w:t>)</w:t>
      </w:r>
      <w:bookmarkEnd w:id="21"/>
      <w:bookmarkEnd w:id="22"/>
    </w:p>
    <w:p w:rsidR="009F3CB6" w:rsidRPr="009F3CB6" w:rsidRDefault="00AA7EA3" w:rsidP="009F3CB6">
      <w:pPr>
        <w:pStyle w:val="NormalWeb"/>
        <w:shd w:val="clear" w:color="auto" w:fill="FFFFFF"/>
        <w:spacing w:before="0" w:beforeAutospacing="0" w:after="240" w:afterAutospacing="0"/>
        <w:rPr>
          <w:rFonts w:ascii="Open Sans" w:hAnsi="Open Sans" w:cs="Open Sans"/>
          <w:color w:val="003B43"/>
          <w:sz w:val="20"/>
          <w:szCs w:val="20"/>
        </w:rPr>
      </w:pPr>
      <w:r>
        <w:rPr>
          <w:rStyle w:val="Strong"/>
          <w:rFonts w:ascii="Open Sans" w:eastAsiaTheme="majorEastAsia" w:hAnsi="Open Sans" w:cs="Open Sans"/>
          <w:color w:val="003B43"/>
          <w:sz w:val="20"/>
          <w:szCs w:val="20"/>
        </w:rPr>
        <w:t>Supporting livelihoods in Akkar</w:t>
      </w:r>
    </w:p>
    <w:p w:rsidR="009F3CB6" w:rsidRPr="009F3CB6" w:rsidRDefault="009F3CB6" w:rsidP="009F3CB6">
      <w:pPr>
        <w:shd w:val="clear" w:color="auto" w:fill="FFFFFF"/>
        <w:spacing w:after="240" w:line="240" w:lineRule="auto"/>
        <w:rPr>
          <w:rFonts w:ascii="Open Sans" w:eastAsia="Times New Roman" w:hAnsi="Open Sans" w:cs="Open Sans"/>
          <w:color w:val="003B43"/>
          <w:sz w:val="20"/>
          <w:szCs w:val="20"/>
          <w:lang w:val="en-US"/>
        </w:rPr>
      </w:pPr>
      <w:r w:rsidRPr="009F3CB6">
        <w:rPr>
          <w:rFonts w:ascii="Open Sans" w:eastAsia="Times New Roman" w:hAnsi="Open Sans" w:cs="Open Sans"/>
          <w:color w:val="003B43"/>
          <w:sz w:val="20"/>
          <w:szCs w:val="20"/>
          <w:lang w:val="en-US"/>
        </w:rPr>
        <w:t>On the second day, El Khatib and the official delegation travelled to Akkar north of the country, touring mountainous areas where FAO, in cooperation with the Lebanese Ministry of Agriculture, supports agricultural livelihoods and job creation through investment in land reclamation and water reservoirs. The FAO project in northern Lebanon boosts the Ministry's Green Project, which helps small-scale farmers improve their income by reclaiming arable land and using better irrigation methods.</w:t>
      </w:r>
    </w:p>
    <w:p w:rsidR="009F3CB6" w:rsidRPr="009F3CB6" w:rsidRDefault="009F3CB6" w:rsidP="009F3CB6">
      <w:pPr>
        <w:shd w:val="clear" w:color="auto" w:fill="FFFFFF"/>
        <w:spacing w:after="240" w:line="240" w:lineRule="auto"/>
        <w:rPr>
          <w:rFonts w:ascii="Open Sans" w:eastAsia="Times New Roman" w:hAnsi="Open Sans" w:cs="Open Sans"/>
          <w:color w:val="003B43"/>
          <w:sz w:val="20"/>
          <w:szCs w:val="20"/>
          <w:lang w:val="en-US"/>
        </w:rPr>
      </w:pPr>
      <w:r w:rsidRPr="009F3CB6">
        <w:rPr>
          <w:rFonts w:ascii="Open Sans" w:eastAsia="Times New Roman" w:hAnsi="Open Sans" w:cs="Open Sans"/>
          <w:color w:val="003B43"/>
          <w:sz w:val="20"/>
          <w:szCs w:val="20"/>
          <w:lang w:val="en-US"/>
        </w:rPr>
        <w:t>The project represents a successful strategy aimed at increasing investments in the host communities while supporting the livelihoods of the refugees. It creates many jobs for unskilled Lebanese and Syrian labourers alike.</w:t>
      </w:r>
    </w:p>
    <w:p w:rsidR="009F3CB6" w:rsidRPr="009F3CB6" w:rsidRDefault="009F3CB6" w:rsidP="009F3CB6">
      <w:pPr>
        <w:shd w:val="clear" w:color="auto" w:fill="FFFFFF"/>
        <w:spacing w:after="240" w:line="240" w:lineRule="auto"/>
        <w:rPr>
          <w:rFonts w:ascii="Open Sans" w:eastAsia="Times New Roman" w:hAnsi="Open Sans" w:cs="Open Sans"/>
          <w:color w:val="003B43"/>
          <w:sz w:val="20"/>
          <w:szCs w:val="20"/>
          <w:lang w:val="en-US"/>
        </w:rPr>
      </w:pPr>
      <w:r w:rsidRPr="009F3CB6">
        <w:rPr>
          <w:rFonts w:ascii="Open Sans" w:eastAsia="Times New Roman" w:hAnsi="Open Sans" w:cs="Open Sans"/>
          <w:color w:val="003B43"/>
          <w:sz w:val="20"/>
          <w:szCs w:val="20"/>
          <w:lang w:val="en-US"/>
        </w:rPr>
        <w:t>By the end of 2018, the Akkar project supported 813 farmers, 21 percent of them women, and created 62,912 temporary jobs, which is equivalent to 55,000 seasonal jobs every year. Some 267.4 hectares of land were reclaimed, and around 30,000 trees were planted. The project also puts 125 cubic meters of irrigation water under the disposal of farmers in those regions.</w:t>
      </w:r>
    </w:p>
    <w:p w:rsidR="00AA7EA3" w:rsidRDefault="009F3CB6" w:rsidP="00AA7EA3">
      <w:pPr>
        <w:pStyle w:val="NormalWeb"/>
        <w:shd w:val="clear" w:color="auto" w:fill="FFFFFF"/>
        <w:spacing w:before="0" w:beforeAutospacing="0" w:after="240" w:afterAutospacing="0"/>
        <w:rPr>
          <w:rFonts w:ascii="Open Sans" w:hAnsi="Open Sans" w:cs="Open Sans"/>
          <w:color w:val="003B43"/>
          <w:sz w:val="20"/>
          <w:szCs w:val="20"/>
        </w:rPr>
      </w:pPr>
      <w:r>
        <w:rPr>
          <w:rStyle w:val="Strong"/>
          <w:rFonts w:ascii="Open Sans" w:eastAsiaTheme="majorEastAsia" w:hAnsi="Open Sans" w:cs="Open Sans"/>
          <w:color w:val="003B43"/>
          <w:sz w:val="20"/>
          <w:szCs w:val="20"/>
        </w:rPr>
        <w:t>)</w:t>
      </w:r>
    </w:p>
    <w:p w:rsidR="00AA7EA3" w:rsidRDefault="00AA7EA3" w:rsidP="00AA7EA3">
      <w:pPr>
        <w:pStyle w:val="NormalWeb"/>
        <w:shd w:val="clear" w:color="auto" w:fill="FFFFFF"/>
        <w:spacing w:before="0" w:beforeAutospacing="0" w:after="240" w:afterAutospacing="0"/>
        <w:rPr>
          <w:rFonts w:ascii="Open Sans" w:hAnsi="Open Sans" w:cs="Open Sans"/>
          <w:color w:val="003B43"/>
          <w:sz w:val="20"/>
          <w:szCs w:val="20"/>
        </w:rPr>
      </w:pPr>
      <w:r>
        <w:rPr>
          <w:rFonts w:ascii="Open Sans" w:hAnsi="Open Sans" w:cs="Open Sans"/>
          <w:color w:val="003B43"/>
          <w:sz w:val="20"/>
          <w:szCs w:val="20"/>
        </w:rPr>
        <w:t>On the second day, El Khatib and the official delegation travelled to Akkar north of the country, touring mountainous areas where FAO, in cooperation with the Lebanese Ministry of Agriculture, supports agricultural livelihoods and job creation through investment in land reclamation and water reservoirs. The FAO project in northern Lebanon boosts the Ministry's Green Project, which helps small-scale farmers improve their income by reclaiming arable land and using better irrigation methods.</w:t>
      </w:r>
    </w:p>
    <w:p w:rsidR="00AA7EA3" w:rsidRDefault="00AA7EA3" w:rsidP="00AA7EA3">
      <w:pPr>
        <w:pStyle w:val="NormalWeb"/>
        <w:shd w:val="clear" w:color="auto" w:fill="FFFFFF"/>
        <w:spacing w:before="0" w:beforeAutospacing="0" w:after="240" w:afterAutospacing="0"/>
        <w:rPr>
          <w:rFonts w:ascii="Open Sans" w:hAnsi="Open Sans" w:cs="Open Sans"/>
          <w:color w:val="003B43"/>
          <w:sz w:val="20"/>
          <w:szCs w:val="20"/>
        </w:rPr>
      </w:pPr>
      <w:r>
        <w:rPr>
          <w:rFonts w:ascii="Open Sans" w:hAnsi="Open Sans" w:cs="Open Sans"/>
          <w:color w:val="003B43"/>
          <w:sz w:val="20"/>
          <w:szCs w:val="20"/>
        </w:rPr>
        <w:t>The project represents a successful strategy aimed at increasing investments in the host communities while supporting the livelihoods of the refugees. It creates many jobs for unskilled Lebanese and Syrian labourers alike.</w:t>
      </w:r>
    </w:p>
    <w:p w:rsidR="00AA7EA3" w:rsidRDefault="00AA7EA3" w:rsidP="00AA7EA3">
      <w:pPr>
        <w:pStyle w:val="NormalWeb"/>
        <w:shd w:val="clear" w:color="auto" w:fill="FFFFFF"/>
        <w:spacing w:before="0" w:beforeAutospacing="0" w:after="240" w:afterAutospacing="0"/>
        <w:rPr>
          <w:rFonts w:ascii="Open Sans" w:hAnsi="Open Sans" w:cs="Open Sans"/>
          <w:color w:val="003B43"/>
          <w:sz w:val="20"/>
          <w:szCs w:val="20"/>
        </w:rPr>
      </w:pPr>
      <w:r>
        <w:rPr>
          <w:rFonts w:ascii="Open Sans" w:hAnsi="Open Sans" w:cs="Open Sans"/>
          <w:color w:val="003B43"/>
          <w:sz w:val="20"/>
          <w:szCs w:val="20"/>
        </w:rPr>
        <w:t xml:space="preserve">By the end of 2018, </w:t>
      </w:r>
      <w:r w:rsidRPr="00FF1DEB">
        <w:rPr>
          <w:rFonts w:ascii="Open Sans" w:hAnsi="Open Sans" w:cs="Open Sans"/>
          <w:color w:val="003B43"/>
          <w:sz w:val="20"/>
          <w:szCs w:val="20"/>
          <w:highlight w:val="yellow"/>
        </w:rPr>
        <w:t>the Akkar project supported 813 farmers, 21 percent of them women, and created 62,912 temporary jobs, which is equivalent to 55,000 seasonal jobs every year. Some 267.4 hectares of land were reclaimed, and around 30,000 trees were planted</w:t>
      </w:r>
      <w:r>
        <w:rPr>
          <w:rFonts w:ascii="Open Sans" w:hAnsi="Open Sans" w:cs="Open Sans"/>
          <w:color w:val="003B43"/>
          <w:sz w:val="20"/>
          <w:szCs w:val="20"/>
        </w:rPr>
        <w:t>. The project also puts 125 cubic meters of irrigation water under the disposal of farmers in those regions.</w:t>
      </w:r>
    </w:p>
    <w:p w:rsidR="009F3CB6" w:rsidRDefault="009F3CB6" w:rsidP="00AA7EA3">
      <w:pPr>
        <w:pStyle w:val="NormalWeb"/>
        <w:shd w:val="clear" w:color="auto" w:fill="FFFFFF"/>
        <w:spacing w:before="0" w:beforeAutospacing="0" w:after="240" w:afterAutospacing="0"/>
        <w:rPr>
          <w:rFonts w:ascii="Open Sans" w:hAnsi="Open Sans" w:cs="Open Sans"/>
          <w:color w:val="003B43"/>
          <w:sz w:val="20"/>
          <w:szCs w:val="20"/>
        </w:rPr>
      </w:pPr>
    </w:p>
    <w:p w:rsidR="000E567B" w:rsidRDefault="009F3CB6" w:rsidP="000E567B">
      <w:pPr>
        <w:rPr>
          <w:lang w:val="en-US"/>
        </w:rPr>
      </w:pPr>
      <w:r>
        <w:rPr>
          <w:noProof/>
          <w:lang w:val="en-US"/>
        </w:rPr>
        <w:lastRenderedPageBreak/>
        <w:drawing>
          <wp:inline distT="0" distB="0" distL="0" distR="0" wp14:anchorId="1E3D9822" wp14:editId="3C01FFA2">
            <wp:extent cx="6599903" cy="39507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601250" cy="3951581"/>
                    </a:xfrm>
                    <a:prstGeom prst="rect">
                      <a:avLst/>
                    </a:prstGeom>
                  </pic:spPr>
                </pic:pic>
              </a:graphicData>
            </a:graphic>
          </wp:inline>
        </w:drawing>
      </w:r>
    </w:p>
    <w:p w:rsidR="008F7F39" w:rsidRDefault="00E15D5E" w:rsidP="000E567B">
      <w:pPr>
        <w:rPr>
          <w:lang w:val="en-US"/>
        </w:rPr>
      </w:pPr>
      <w:r>
        <w:rPr>
          <w:noProof/>
          <w:lang w:val="en-US"/>
        </w:rPr>
        <w:drawing>
          <wp:inline distT="0" distB="0" distL="0" distR="0" wp14:anchorId="33B8B4EE" wp14:editId="5001E873">
            <wp:extent cx="5943600" cy="213550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135505"/>
                    </a:xfrm>
                    <a:prstGeom prst="rect">
                      <a:avLst/>
                    </a:prstGeom>
                  </pic:spPr>
                </pic:pic>
              </a:graphicData>
            </a:graphic>
          </wp:inline>
        </w:drawing>
      </w:r>
    </w:p>
    <w:p w:rsidR="008F7F39" w:rsidRDefault="008F7F39" w:rsidP="000E567B"/>
    <w:p w:rsidR="008F7F39" w:rsidRDefault="008F7F39" w:rsidP="000E567B"/>
    <w:p w:rsidR="008F7F39" w:rsidRDefault="008F7F39" w:rsidP="000E567B"/>
    <w:p w:rsidR="008F7F39" w:rsidRDefault="008F7F39" w:rsidP="000E567B"/>
    <w:p w:rsidR="008F7F39" w:rsidRDefault="008F7F39" w:rsidP="000E567B"/>
    <w:p w:rsidR="008F7F39" w:rsidRDefault="003A1F1E" w:rsidP="000E567B">
      <w:hyperlink r:id="rId93" w:history="1">
        <w:r w:rsidR="008F7F39" w:rsidRPr="008F7F39">
          <w:rPr>
            <w:color w:val="0000FF"/>
            <w:u w:val="single"/>
          </w:rPr>
          <w:t>http://www.fao.org/lebanon/programmes-and-projects/project-list/en/</w:t>
        </w:r>
      </w:hyperlink>
    </w:p>
    <w:p w:rsidR="000660F0" w:rsidRPr="008F7F39" w:rsidRDefault="000660F0" w:rsidP="000E567B">
      <w:r w:rsidRPr="000660F0">
        <w:rPr>
          <w:highlight w:val="yellow"/>
        </w:rPr>
        <w:t>budget :$50.5 m</w:t>
      </w:r>
    </w:p>
    <w:p w:rsidR="008F7F39" w:rsidRPr="008F7F39" w:rsidRDefault="008F7F39" w:rsidP="000E567B">
      <w:r>
        <w:rPr>
          <w:noProof/>
          <w:lang w:val="en-US"/>
        </w:rPr>
        <w:drawing>
          <wp:inline distT="0" distB="0" distL="0" distR="0" wp14:anchorId="743F6362" wp14:editId="3ED49E1D">
            <wp:extent cx="5943600" cy="5309235"/>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309235"/>
                    </a:xfrm>
                    <a:prstGeom prst="rect">
                      <a:avLst/>
                    </a:prstGeom>
                  </pic:spPr>
                </pic:pic>
              </a:graphicData>
            </a:graphic>
          </wp:inline>
        </w:drawing>
      </w:r>
    </w:p>
    <w:p w:rsidR="00E15D5E" w:rsidRPr="000E567B" w:rsidRDefault="00E15D5E" w:rsidP="000E567B">
      <w:pPr>
        <w:rPr>
          <w:lang w:val="en-US"/>
        </w:rPr>
      </w:pPr>
    </w:p>
    <w:p w:rsidR="0016236A" w:rsidRDefault="007F35CC" w:rsidP="007F35CC">
      <w:pPr>
        <w:pStyle w:val="Heading1"/>
        <w:rPr>
          <w:lang w:val="en-US"/>
        </w:rPr>
      </w:pPr>
      <w:bookmarkStart w:id="23" w:name="_Toc34914728"/>
      <w:bookmarkStart w:id="24" w:name="_Toc34914776"/>
      <w:r>
        <w:rPr>
          <w:lang w:val="en-US"/>
        </w:rPr>
        <w:t>Projects of ILO (INTERNATIONAL LABOUR ORG)IN LEBANON</w:t>
      </w:r>
      <w:bookmarkEnd w:id="23"/>
      <w:bookmarkEnd w:id="24"/>
      <w:r>
        <w:rPr>
          <w:lang w:val="en-US"/>
        </w:rPr>
        <w:t xml:space="preserve"> </w:t>
      </w:r>
    </w:p>
    <w:p w:rsidR="007F35CC" w:rsidRPr="00C62871" w:rsidRDefault="003A1F1E" w:rsidP="007F35CC">
      <w:pPr>
        <w:rPr>
          <w:lang w:val="en-US"/>
        </w:rPr>
      </w:pPr>
      <w:hyperlink r:id="rId95" w:history="1">
        <w:r w:rsidR="007F35CC" w:rsidRPr="007F35CC">
          <w:rPr>
            <w:color w:val="0000FF"/>
            <w:u w:val="single"/>
            <w:lang w:val="en-US"/>
          </w:rPr>
          <w:t>https://www.ilo.org/global/lang--en/index.htm</w:t>
        </w:r>
      </w:hyperlink>
    </w:p>
    <w:p w:rsidR="007F35CC" w:rsidRDefault="007F35CC" w:rsidP="007F35CC">
      <w:r>
        <w:rPr>
          <w:noProof/>
          <w:lang w:val="en-US"/>
        </w:rPr>
        <w:lastRenderedPageBreak/>
        <w:drawing>
          <wp:inline distT="0" distB="0" distL="0" distR="0" wp14:anchorId="7DC28D95" wp14:editId="2BBE7F2C">
            <wp:extent cx="5673090" cy="8229600"/>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73090" cy="8229600"/>
                    </a:xfrm>
                    <a:prstGeom prst="rect">
                      <a:avLst/>
                    </a:prstGeom>
                  </pic:spPr>
                </pic:pic>
              </a:graphicData>
            </a:graphic>
          </wp:inline>
        </w:drawing>
      </w:r>
    </w:p>
    <w:p w:rsidR="007F35CC" w:rsidRDefault="007F35CC" w:rsidP="007F35CC">
      <w:r>
        <w:rPr>
          <w:noProof/>
          <w:lang w:val="en-US"/>
        </w:rPr>
        <w:lastRenderedPageBreak/>
        <w:drawing>
          <wp:inline distT="0" distB="0" distL="0" distR="0" wp14:anchorId="46218025" wp14:editId="0E3DD806">
            <wp:extent cx="5943600" cy="4526915"/>
            <wp:effectExtent l="0" t="0" r="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526915"/>
                    </a:xfrm>
                    <a:prstGeom prst="rect">
                      <a:avLst/>
                    </a:prstGeom>
                  </pic:spPr>
                </pic:pic>
              </a:graphicData>
            </a:graphic>
          </wp:inline>
        </w:drawing>
      </w:r>
    </w:p>
    <w:p w:rsidR="006C2217" w:rsidRDefault="006C2217" w:rsidP="007F35CC"/>
    <w:p w:rsidR="007F35CC" w:rsidRPr="007F35CC" w:rsidRDefault="007F35CC" w:rsidP="007F35CC">
      <w:pPr>
        <w:rPr>
          <w:lang w:val="en-US"/>
        </w:rPr>
      </w:pPr>
    </w:p>
    <w:p w:rsidR="00CA7346" w:rsidRDefault="00CA7346" w:rsidP="00725A70">
      <w:pPr>
        <w:pStyle w:val="Heading1"/>
        <w:rPr>
          <w:lang w:val="en-US"/>
        </w:rPr>
      </w:pPr>
      <w:r>
        <w:rPr>
          <w:lang w:val="en-US"/>
        </w:rPr>
        <w:t xml:space="preserve"> </w:t>
      </w:r>
      <w:bookmarkStart w:id="25" w:name="_Toc34914729"/>
      <w:bookmarkStart w:id="26" w:name="_Toc34914777"/>
      <w:r w:rsidR="00725A70">
        <w:rPr>
          <w:lang w:val="en-US"/>
        </w:rPr>
        <w:t xml:space="preserve">Civil society organizations </w:t>
      </w:r>
      <w:r>
        <w:rPr>
          <w:lang w:val="en-US"/>
        </w:rPr>
        <w:t>CSO</w:t>
      </w:r>
      <w:r w:rsidR="00725A70">
        <w:rPr>
          <w:lang w:val="en-US"/>
        </w:rPr>
        <w:t>(</w:t>
      </w:r>
      <w:hyperlink r:id="rId98" w:history="1">
        <w:r w:rsidR="00725A70" w:rsidRPr="00725A70">
          <w:rPr>
            <w:rFonts w:asciiTheme="minorHAnsi" w:eastAsiaTheme="minorHAnsi" w:hAnsiTheme="minorHAnsi" w:cstheme="minorBidi"/>
            <w:b w:val="0"/>
            <w:caps w:val="0"/>
            <w:color w:val="0000FF"/>
            <w:sz w:val="24"/>
            <w:szCs w:val="22"/>
            <w:u w:val="single"/>
            <w:lang w:val="en-US"/>
          </w:rPr>
          <w:t>https://eeas.europa.eu/archives/delegations/lebanon/documents/news/20150416_2_en.pdf</w:t>
        </w:r>
      </w:hyperlink>
      <w:r w:rsidR="00725A70">
        <w:rPr>
          <w:lang w:val="en-US"/>
        </w:rPr>
        <w:t>)</w:t>
      </w:r>
      <w:bookmarkEnd w:id="25"/>
      <w:bookmarkEnd w:id="26"/>
    </w:p>
    <w:p w:rsidR="00725A70" w:rsidRPr="00725A70" w:rsidRDefault="00725A70" w:rsidP="00725A70">
      <w:pPr>
        <w:rPr>
          <w:lang w:val="en-US"/>
        </w:rPr>
      </w:pPr>
    </w:p>
    <w:p w:rsidR="00BC5CAE" w:rsidRDefault="00725A70" w:rsidP="00BC5112">
      <w:pPr>
        <w:rPr>
          <w:lang w:val="en-US"/>
        </w:rPr>
      </w:pPr>
      <w:r>
        <w:rPr>
          <w:noProof/>
          <w:lang w:val="en-US"/>
        </w:rPr>
        <w:lastRenderedPageBreak/>
        <w:drawing>
          <wp:inline distT="0" distB="0" distL="0" distR="0" wp14:anchorId="759503B7" wp14:editId="70BC83C1">
            <wp:extent cx="5943600" cy="701611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7016115"/>
                    </a:xfrm>
                    <a:prstGeom prst="rect">
                      <a:avLst/>
                    </a:prstGeom>
                  </pic:spPr>
                </pic:pic>
              </a:graphicData>
            </a:graphic>
          </wp:inline>
        </w:drawing>
      </w:r>
    </w:p>
    <w:p w:rsidR="00BC5CAE" w:rsidRDefault="00725A70" w:rsidP="00BC5112">
      <w:pPr>
        <w:rPr>
          <w:lang w:val="en-US"/>
        </w:rPr>
      </w:pPr>
      <w:r>
        <w:rPr>
          <w:noProof/>
          <w:lang w:val="en-US"/>
        </w:rPr>
        <w:lastRenderedPageBreak/>
        <w:drawing>
          <wp:inline distT="0" distB="0" distL="0" distR="0" wp14:anchorId="0B17821F" wp14:editId="1FE78E3E">
            <wp:extent cx="5943600" cy="720026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7200265"/>
                    </a:xfrm>
                    <a:prstGeom prst="rect">
                      <a:avLst/>
                    </a:prstGeom>
                  </pic:spPr>
                </pic:pic>
              </a:graphicData>
            </a:graphic>
          </wp:inline>
        </w:drawing>
      </w:r>
    </w:p>
    <w:p w:rsidR="00A417B7" w:rsidRDefault="00A417B7" w:rsidP="00BC5112">
      <w:pPr>
        <w:rPr>
          <w:rtl/>
          <w:lang w:val="en-US"/>
        </w:rPr>
      </w:pPr>
    </w:p>
    <w:p w:rsidR="00A417B7" w:rsidRDefault="00A417B7" w:rsidP="00A417B7">
      <w:pPr>
        <w:pStyle w:val="Heading1"/>
        <w:rPr>
          <w:lang w:val="en-US"/>
        </w:rPr>
      </w:pPr>
      <w:bookmarkStart w:id="27" w:name="_Toc34914730"/>
      <w:bookmarkStart w:id="28" w:name="_Toc34914778"/>
      <w:r>
        <w:rPr>
          <w:lang w:val="en-US"/>
        </w:rPr>
        <w:lastRenderedPageBreak/>
        <w:t>Conclusion</w:t>
      </w:r>
      <w:bookmarkEnd w:id="27"/>
      <w:bookmarkEnd w:id="28"/>
      <w:r>
        <w:rPr>
          <w:lang w:val="en-US"/>
        </w:rPr>
        <w:t xml:space="preserve"> </w:t>
      </w:r>
    </w:p>
    <w:p w:rsidR="00A417B7" w:rsidRDefault="00A417B7" w:rsidP="00A417B7">
      <w:pPr>
        <w:pStyle w:val="NormalWeb"/>
        <w:bidi/>
        <w:spacing w:before="200" w:beforeAutospacing="0" w:after="0" w:afterAutospacing="0" w:line="288" w:lineRule="auto"/>
      </w:pPr>
      <w:r>
        <w:rPr>
          <w:rFonts w:asciiTheme="minorHAnsi" w:eastAsiaTheme="minorEastAsia" w:hAnsi="Arial" w:cstheme="minorBidi"/>
          <w:caps/>
          <w:color w:val="000000" w:themeColor="text1"/>
          <w:kern w:val="24"/>
          <w:sz w:val="36"/>
          <w:szCs w:val="36"/>
          <w:rtl/>
          <w:lang w:bidi="ar-LB"/>
        </w:rPr>
        <w:t xml:space="preserve">بعد الاطلاع على مختلف نشاطات الجمعيات الدولية الناشطة  في لبنان والتي اصبحت اكثر اهمية بعد الازمة السورية </w:t>
      </w:r>
      <w:r>
        <w:rPr>
          <w:rFonts w:asciiTheme="minorHAnsi" w:eastAsiaTheme="minorEastAsia" w:hAnsi="Tw Cen MT" w:cstheme="minorBidi"/>
          <w:caps/>
          <w:color w:val="000000" w:themeColor="text1"/>
          <w:kern w:val="24"/>
          <w:sz w:val="36"/>
          <w:szCs w:val="36"/>
        </w:rPr>
        <w:t>,</w:t>
      </w:r>
      <w:r>
        <w:rPr>
          <w:rFonts w:asciiTheme="minorHAnsi" w:eastAsiaTheme="minorEastAsia" w:hAnsi="Arial" w:cstheme="minorBidi"/>
          <w:caps/>
          <w:color w:val="000000" w:themeColor="text1"/>
          <w:kern w:val="24"/>
          <w:sz w:val="36"/>
          <w:szCs w:val="36"/>
          <w:rtl/>
          <w:lang w:bidi="ar-LB"/>
        </w:rPr>
        <w:t>تجدر الاشارة أنها تركز على دعم المجتمعات المستضيفة واللاجئين التمركزين وغير المتمركزين ضمن المخيمات من جهة وعلى صعيد الوازارات (الداخلية والبلديات-الصحة-التربية-البيئة-الطاقة والمياه ) من جهة أخرى.</w:t>
      </w:r>
    </w:p>
    <w:p w:rsidR="00A417B7" w:rsidRDefault="00A417B7" w:rsidP="00A417B7">
      <w:pPr>
        <w:pStyle w:val="NormalWeb"/>
        <w:bidi/>
        <w:spacing w:before="200" w:beforeAutospacing="0" w:after="0" w:afterAutospacing="0" w:line="288" w:lineRule="auto"/>
      </w:pPr>
      <w:r>
        <w:rPr>
          <w:rFonts w:asciiTheme="minorHAnsi" w:eastAsiaTheme="minorEastAsia" w:hAnsi="Arial" w:cstheme="minorBidi"/>
          <w:caps/>
          <w:color w:val="000000" w:themeColor="text1"/>
          <w:kern w:val="24"/>
          <w:sz w:val="36"/>
          <w:szCs w:val="36"/>
          <w:rtl/>
          <w:lang w:bidi="ar-LB"/>
        </w:rPr>
        <w:t>المحاور التي تهتم بها الجمعيات هي :</w:t>
      </w:r>
    </w:p>
    <w:p w:rsidR="00A417B7" w:rsidRDefault="00A417B7" w:rsidP="00A417B7">
      <w:pPr>
        <w:pStyle w:val="NormalWeb"/>
        <w:bidi/>
        <w:spacing w:before="200" w:beforeAutospacing="0" w:after="0" w:afterAutospacing="0" w:line="288" w:lineRule="auto"/>
      </w:pPr>
      <w:r>
        <w:rPr>
          <w:rFonts w:asciiTheme="minorHAnsi" w:eastAsiaTheme="minorEastAsia" w:hAnsi="Tw Cen MT" w:cstheme="minorBidi"/>
          <w:caps/>
          <w:color w:val="000000" w:themeColor="text1"/>
          <w:kern w:val="24"/>
          <w:sz w:val="36"/>
          <w:szCs w:val="36"/>
          <w:rtl/>
          <w:lang w:bidi="ar-LB"/>
        </w:rPr>
        <w:t>1-توفيربعض  الشبكات لتأمين مياه الشرب</w:t>
      </w:r>
      <w:r>
        <w:rPr>
          <w:rFonts w:asciiTheme="minorHAnsi" w:eastAsiaTheme="minorEastAsia" w:hAnsi="Tw Cen MT" w:cstheme="minorBidi"/>
          <w:caps/>
          <w:color w:val="000000" w:themeColor="text1"/>
          <w:kern w:val="24"/>
          <w:sz w:val="36"/>
          <w:szCs w:val="36"/>
        </w:rPr>
        <w:t xml:space="preserve"> ,</w:t>
      </w:r>
      <w:r>
        <w:rPr>
          <w:rFonts w:asciiTheme="minorHAnsi" w:eastAsiaTheme="minorEastAsia" w:hAnsi="Tw Cen MT" w:cstheme="minorBidi"/>
          <w:caps/>
          <w:color w:val="000000" w:themeColor="text1"/>
          <w:kern w:val="24"/>
          <w:sz w:val="36"/>
          <w:szCs w:val="36"/>
          <w:rtl/>
          <w:lang w:bidi="ar-LB"/>
        </w:rPr>
        <w:t xml:space="preserve"> وبعض شبكات الانارة.  </w:t>
      </w:r>
    </w:p>
    <w:p w:rsidR="00A417B7" w:rsidRDefault="00A417B7" w:rsidP="00A417B7">
      <w:pPr>
        <w:pStyle w:val="NormalWeb"/>
        <w:bidi/>
        <w:spacing w:before="200" w:beforeAutospacing="0" w:after="0" w:afterAutospacing="0" w:line="288" w:lineRule="auto"/>
      </w:pPr>
      <w:r>
        <w:rPr>
          <w:rFonts w:asciiTheme="minorHAnsi" w:eastAsiaTheme="minorEastAsia" w:hAnsi="Tw Cen MT" w:cstheme="minorBidi"/>
          <w:caps/>
          <w:color w:val="000000" w:themeColor="text1"/>
          <w:kern w:val="24"/>
          <w:sz w:val="36"/>
          <w:szCs w:val="36"/>
          <w:rtl/>
          <w:lang w:bidi="ar-LB"/>
        </w:rPr>
        <w:t>2-النمو الاقتصادي :من خلال خلق فرص عمل لا سيما للموظفين والمستهدفين من المشاريع (الزراعة</w:t>
      </w:r>
      <w:r>
        <w:rPr>
          <w:rFonts w:asciiTheme="minorHAnsi" w:eastAsiaTheme="minorEastAsia" w:hAnsi="Tw Cen MT" w:cstheme="minorBidi"/>
          <w:caps/>
          <w:color w:val="000000" w:themeColor="text1"/>
          <w:kern w:val="24"/>
          <w:sz w:val="36"/>
          <w:szCs w:val="36"/>
        </w:rPr>
        <w:t xml:space="preserve"> ,</w:t>
      </w:r>
      <w:r>
        <w:rPr>
          <w:rFonts w:asciiTheme="minorHAnsi" w:eastAsiaTheme="minorEastAsia" w:hAnsi="Arial" w:cstheme="minorBidi"/>
          <w:caps/>
          <w:color w:val="000000" w:themeColor="text1"/>
          <w:kern w:val="24"/>
          <w:sz w:val="36"/>
          <w:szCs w:val="36"/>
          <w:rtl/>
          <w:lang w:bidi="ar-LB"/>
        </w:rPr>
        <w:t>الاشغال اليدوية)</w:t>
      </w:r>
    </w:p>
    <w:p w:rsidR="00A417B7" w:rsidRDefault="00A417B7" w:rsidP="00A417B7">
      <w:pPr>
        <w:pStyle w:val="NormalWeb"/>
        <w:bidi/>
        <w:spacing w:before="200" w:beforeAutospacing="0" w:after="0" w:afterAutospacing="0" w:line="288" w:lineRule="auto"/>
      </w:pPr>
      <w:r>
        <w:rPr>
          <w:rFonts w:asciiTheme="minorHAnsi" w:eastAsiaTheme="minorEastAsia" w:hAnsi="Tw Cen MT" w:cstheme="minorBidi"/>
          <w:caps/>
          <w:color w:val="000000" w:themeColor="text1"/>
          <w:kern w:val="24"/>
          <w:sz w:val="36"/>
          <w:szCs w:val="36"/>
          <w:rtl/>
          <w:lang w:bidi="ar-LB"/>
        </w:rPr>
        <w:t xml:space="preserve">3-التعليم:التعليم </w:t>
      </w:r>
      <w:r>
        <w:rPr>
          <w:rFonts w:asciiTheme="minorHAnsi" w:eastAsiaTheme="minorEastAsia" w:hAnsi="Arial" w:cstheme="minorBidi"/>
          <w:caps/>
          <w:color w:val="000000" w:themeColor="text1"/>
          <w:kern w:val="24"/>
          <w:sz w:val="36"/>
          <w:szCs w:val="36"/>
          <w:rtl/>
          <w:lang w:bidi="ar-LB"/>
        </w:rPr>
        <w:t xml:space="preserve">الابتدائي والثانوي والجامعي </w:t>
      </w:r>
      <w:r>
        <w:rPr>
          <w:rFonts w:asciiTheme="minorHAnsi" w:eastAsiaTheme="minorEastAsia" w:hAnsi="Tw Cen MT" w:cstheme="minorBidi"/>
          <w:caps/>
          <w:color w:val="000000" w:themeColor="text1"/>
          <w:kern w:val="24"/>
          <w:sz w:val="36"/>
          <w:szCs w:val="36"/>
        </w:rPr>
        <w:t>,</w:t>
      </w:r>
      <w:r>
        <w:rPr>
          <w:rFonts w:asciiTheme="minorHAnsi" w:eastAsiaTheme="minorEastAsia" w:hAnsi="Arial" w:cstheme="minorBidi"/>
          <w:caps/>
          <w:color w:val="000000" w:themeColor="text1"/>
          <w:kern w:val="24"/>
          <w:sz w:val="36"/>
          <w:szCs w:val="36"/>
          <w:rtl/>
          <w:lang w:bidi="ar-LB"/>
        </w:rPr>
        <w:t>تدريبات لتحسين المهارات الحياتية (</w:t>
      </w:r>
      <w:r>
        <w:rPr>
          <w:rFonts w:asciiTheme="minorHAnsi" w:eastAsiaTheme="minorEastAsia" w:hAnsi="Tw Cen MT" w:cstheme="minorBidi"/>
          <w:caps/>
          <w:color w:val="000000" w:themeColor="text1"/>
          <w:kern w:val="24"/>
          <w:sz w:val="36"/>
          <w:szCs w:val="36"/>
        </w:rPr>
        <w:t>life skills,communication skills,professional skills</w:t>
      </w:r>
      <w:r>
        <w:rPr>
          <w:rFonts w:asciiTheme="minorHAnsi" w:eastAsiaTheme="minorEastAsia" w:hAnsi="Tw Cen MT" w:cstheme="minorBidi"/>
          <w:caps/>
          <w:color w:val="000000" w:themeColor="text1"/>
          <w:kern w:val="24"/>
          <w:sz w:val="36"/>
          <w:szCs w:val="36"/>
          <w:rtl/>
          <w:lang w:bidi="ar-LB"/>
        </w:rPr>
        <w:t>)</w:t>
      </w:r>
    </w:p>
    <w:p w:rsidR="00A417B7" w:rsidRDefault="00A417B7" w:rsidP="00065C36">
      <w:pPr>
        <w:bidi/>
        <w:jc w:val="right"/>
        <w:rPr>
          <w:rFonts w:eastAsiaTheme="minorEastAsia" w:hAnsi="Arial"/>
          <w:caps/>
          <w:color w:val="000000" w:themeColor="text1"/>
          <w:kern w:val="24"/>
          <w:sz w:val="36"/>
          <w:szCs w:val="36"/>
          <w:lang w:bidi="ar-LB"/>
        </w:rPr>
      </w:pPr>
      <w:r>
        <w:rPr>
          <w:rFonts w:eastAsiaTheme="minorEastAsia" w:hAnsi="Arial"/>
          <w:caps/>
          <w:color w:val="000000" w:themeColor="text1"/>
          <w:kern w:val="24"/>
          <w:sz w:val="36"/>
          <w:szCs w:val="36"/>
          <w:rtl/>
          <w:lang w:bidi="ar-LB"/>
        </w:rPr>
        <w:t xml:space="preserve">نستخلص انها مشاريع قصيرة المدى </w:t>
      </w:r>
      <w:r>
        <w:rPr>
          <w:rFonts w:eastAsiaTheme="minorEastAsia" w:hAnsi="Tw Cen MT"/>
          <w:caps/>
          <w:color w:val="000000" w:themeColor="text1"/>
          <w:kern w:val="24"/>
          <w:sz w:val="36"/>
          <w:szCs w:val="36"/>
        </w:rPr>
        <w:t>,</w:t>
      </w:r>
      <w:r>
        <w:rPr>
          <w:rFonts w:eastAsiaTheme="minorEastAsia" w:hAnsi="Arial"/>
          <w:caps/>
          <w:color w:val="000000" w:themeColor="text1"/>
          <w:kern w:val="24"/>
          <w:sz w:val="36"/>
          <w:szCs w:val="36"/>
          <w:rtl/>
          <w:lang w:bidi="ar-LB"/>
        </w:rPr>
        <w:t>ذو منفعة وقتية   اذ ما تم الاستمرار في تطويرها ومتابعة نتائجها على كافة الاصعدة</w:t>
      </w:r>
    </w:p>
    <w:p w:rsidR="00287360" w:rsidRDefault="00A417B7" w:rsidP="00A417B7">
      <w:pPr>
        <w:bidi/>
        <w:rPr>
          <w:lang w:val="en-US"/>
        </w:rPr>
      </w:pPr>
      <w:r>
        <w:rPr>
          <w:rFonts w:eastAsiaTheme="minorEastAsia" w:hAnsi="Arial"/>
          <w:caps/>
          <w:color w:val="000000" w:themeColor="text1"/>
          <w:kern w:val="24"/>
          <w:sz w:val="36"/>
          <w:szCs w:val="36"/>
          <w:lang w:bidi="ar-LB"/>
        </w:rPr>
        <w:t xml:space="preserve"> </w:t>
      </w:r>
      <w:r>
        <w:rPr>
          <w:rFonts w:eastAsiaTheme="minorEastAsia" w:hAnsi="Arial"/>
          <w:color w:val="000000" w:themeColor="text1"/>
          <w:kern w:val="24"/>
          <w:sz w:val="36"/>
          <w:szCs w:val="36"/>
          <w:rtl/>
          <w:lang w:bidi="ar-LB"/>
        </w:rPr>
        <w:t>خصوصا انها تركز على تمكين الموارد البشرية</w:t>
      </w:r>
      <w:r w:rsidR="00065C36">
        <w:rPr>
          <w:rFonts w:eastAsiaTheme="minorEastAsia" w:hAnsi="Arial"/>
          <w:color w:val="000000" w:themeColor="text1"/>
          <w:kern w:val="24"/>
          <w:sz w:val="36"/>
          <w:szCs w:val="36"/>
          <w:lang w:bidi="ar-LB"/>
        </w:rPr>
        <w:t>.</w:t>
      </w:r>
    </w:p>
    <w:p w:rsidR="00287360" w:rsidRDefault="00287360" w:rsidP="00BC5112">
      <w:pPr>
        <w:rPr>
          <w:lang w:val="en-US"/>
        </w:rPr>
      </w:pPr>
    </w:p>
    <w:p w:rsidR="00287360" w:rsidRDefault="00287360"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FD1931" w:rsidRDefault="00FD1931" w:rsidP="00FD1931">
      <w:pPr>
        <w:pStyle w:val="TOCHeading"/>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Default="00BC5112" w:rsidP="00BC5112">
      <w:pPr>
        <w:rPr>
          <w:lang w:val="en-US"/>
        </w:rPr>
      </w:pPr>
    </w:p>
    <w:p w:rsidR="00BC5112" w:rsidRPr="00BC5112" w:rsidRDefault="00BC5112" w:rsidP="00BC5112">
      <w:pPr>
        <w:rPr>
          <w:lang w:val="en-US"/>
        </w:rPr>
      </w:pPr>
    </w:p>
    <w:sectPr w:rsidR="00BC5112" w:rsidRPr="00BC5112" w:rsidSect="00FD1931">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1F1E" w:rsidRDefault="003A1F1E" w:rsidP="00F827F3">
      <w:pPr>
        <w:spacing w:after="0" w:line="240" w:lineRule="auto"/>
      </w:pPr>
      <w:r>
        <w:separator/>
      </w:r>
    </w:p>
  </w:endnote>
  <w:endnote w:type="continuationSeparator" w:id="0">
    <w:p w:rsidR="003A1F1E" w:rsidRDefault="003A1F1E" w:rsidP="00F827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roid_serifregular">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 w:name="Tw Cen MT">
    <w:panose1 w:val="020B0602020104020603"/>
    <w:charset w:val="00"/>
    <w:family w:val="swiss"/>
    <w:pitch w:val="variable"/>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1F1E" w:rsidRDefault="003A1F1E" w:rsidP="00F827F3">
      <w:pPr>
        <w:spacing w:after="0" w:line="240" w:lineRule="auto"/>
      </w:pPr>
      <w:r>
        <w:separator/>
      </w:r>
    </w:p>
  </w:footnote>
  <w:footnote w:type="continuationSeparator" w:id="0">
    <w:p w:rsidR="003A1F1E" w:rsidRDefault="003A1F1E" w:rsidP="00F827F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B2646F"/>
    <w:multiLevelType w:val="hybridMultilevel"/>
    <w:tmpl w:val="5A200C72"/>
    <w:lvl w:ilvl="0" w:tplc="39782DDA">
      <w:start w:val="1"/>
      <w:numFmt w:val="decimal"/>
      <w:lvlText w:val="1.10.4.%1"/>
      <w:lvlJc w:val="left"/>
      <w:pPr>
        <w:ind w:left="45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 w15:restartNumberingAfterBreak="0">
    <w:nsid w:val="10316306"/>
    <w:multiLevelType w:val="hybridMultilevel"/>
    <w:tmpl w:val="D622810A"/>
    <w:lvl w:ilvl="0" w:tplc="F0D4A6F0">
      <w:start w:val="1"/>
      <w:numFmt w:val="decimal"/>
      <w:pStyle w:val="Heading4"/>
      <w:lvlText w:val="1.10.%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E343506"/>
    <w:multiLevelType w:val="hybridMultilevel"/>
    <w:tmpl w:val="86A4D0A6"/>
    <w:lvl w:ilvl="0" w:tplc="1460EB18">
      <w:start w:val="1"/>
      <w:numFmt w:val="decimal"/>
      <w:pStyle w:val="Heading2"/>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C700522"/>
    <w:multiLevelType w:val="multilevel"/>
    <w:tmpl w:val="96EA2896"/>
    <w:lvl w:ilvl="0">
      <w:start w:val="1"/>
      <w:numFmt w:val="decimal"/>
      <w:pStyle w:val="Heading3"/>
      <w:lvlText w:val="%1"/>
      <w:lvlJc w:val="left"/>
      <w:pPr>
        <w:ind w:left="384" w:hanging="384"/>
      </w:pPr>
      <w:rPr>
        <w:rFonts w:hint="default"/>
      </w:rPr>
    </w:lvl>
    <w:lvl w:ilvl="1">
      <w:start w:val="8"/>
      <w:numFmt w:val="decimal"/>
      <w:lvlText w:val="%1.%2"/>
      <w:lvlJc w:val="left"/>
      <w:pPr>
        <w:ind w:left="65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5D0307D2"/>
    <w:multiLevelType w:val="hybridMultilevel"/>
    <w:tmpl w:val="26A04672"/>
    <w:lvl w:ilvl="0" w:tplc="2426147E">
      <w:start w:val="1"/>
      <w:numFmt w:val="decimal"/>
      <w:lvlText w:val="2.%1"/>
      <w:lvlJc w:val="left"/>
      <w:pPr>
        <w:ind w:left="360" w:hanging="360"/>
      </w:pPr>
      <w:rPr>
        <w:rFonts w:hint="default"/>
      </w:rPr>
    </w:lvl>
    <w:lvl w:ilvl="1" w:tplc="04090019" w:tentative="1">
      <w:start w:val="1"/>
      <w:numFmt w:val="lowerLetter"/>
      <w:lvlText w:val="%2."/>
      <w:lvlJc w:val="left"/>
      <w:pPr>
        <w:ind w:left="450" w:hanging="360"/>
      </w:pPr>
    </w:lvl>
    <w:lvl w:ilvl="2" w:tplc="0409001B" w:tentative="1">
      <w:start w:val="1"/>
      <w:numFmt w:val="lowerRoman"/>
      <w:lvlText w:val="%3."/>
      <w:lvlJc w:val="right"/>
      <w:pPr>
        <w:ind w:left="1170" w:hanging="180"/>
      </w:pPr>
    </w:lvl>
    <w:lvl w:ilvl="3" w:tplc="0409000F" w:tentative="1">
      <w:start w:val="1"/>
      <w:numFmt w:val="decimal"/>
      <w:lvlText w:val="%4."/>
      <w:lvlJc w:val="left"/>
      <w:pPr>
        <w:ind w:left="1890" w:hanging="360"/>
      </w:pPr>
    </w:lvl>
    <w:lvl w:ilvl="4" w:tplc="04090019" w:tentative="1">
      <w:start w:val="1"/>
      <w:numFmt w:val="lowerLetter"/>
      <w:lvlText w:val="%5."/>
      <w:lvlJc w:val="left"/>
      <w:pPr>
        <w:ind w:left="2610" w:hanging="360"/>
      </w:pPr>
    </w:lvl>
    <w:lvl w:ilvl="5" w:tplc="0409001B" w:tentative="1">
      <w:start w:val="1"/>
      <w:numFmt w:val="lowerRoman"/>
      <w:lvlText w:val="%6."/>
      <w:lvlJc w:val="right"/>
      <w:pPr>
        <w:ind w:left="3330" w:hanging="180"/>
      </w:pPr>
    </w:lvl>
    <w:lvl w:ilvl="6" w:tplc="0409000F" w:tentative="1">
      <w:start w:val="1"/>
      <w:numFmt w:val="decimal"/>
      <w:lvlText w:val="%7."/>
      <w:lvlJc w:val="left"/>
      <w:pPr>
        <w:ind w:left="4050" w:hanging="360"/>
      </w:pPr>
    </w:lvl>
    <w:lvl w:ilvl="7" w:tplc="04090019" w:tentative="1">
      <w:start w:val="1"/>
      <w:numFmt w:val="lowerLetter"/>
      <w:lvlText w:val="%8."/>
      <w:lvlJc w:val="left"/>
      <w:pPr>
        <w:ind w:left="4770" w:hanging="360"/>
      </w:pPr>
    </w:lvl>
    <w:lvl w:ilvl="8" w:tplc="0409001B" w:tentative="1">
      <w:start w:val="1"/>
      <w:numFmt w:val="lowerRoman"/>
      <w:lvlText w:val="%9."/>
      <w:lvlJc w:val="right"/>
      <w:pPr>
        <w:ind w:left="5490" w:hanging="180"/>
      </w:pPr>
    </w:lvl>
  </w:abstractNum>
  <w:abstractNum w:abstractNumId="5" w15:restartNumberingAfterBreak="0">
    <w:nsid w:val="60753CB1"/>
    <w:multiLevelType w:val="hybridMultilevel"/>
    <w:tmpl w:val="B232D85C"/>
    <w:lvl w:ilvl="0" w:tplc="ECD680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B8179A"/>
    <w:multiLevelType w:val="multilevel"/>
    <w:tmpl w:val="38046CDC"/>
    <w:lvl w:ilvl="0">
      <w:start w:val="1"/>
      <w:numFmt w:val="decimal"/>
      <w:pStyle w:val="Heading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4"/>
  </w:num>
  <w:num w:numId="2">
    <w:abstractNumId w:val="3"/>
  </w:num>
  <w:num w:numId="3">
    <w:abstractNumId w:val="1"/>
  </w:num>
  <w:num w:numId="4">
    <w:abstractNumId w:val="0"/>
  </w:num>
  <w:num w:numId="5">
    <w:abstractNumId w:val="5"/>
  </w:num>
  <w:num w:numId="6">
    <w:abstractNumId w:val="6"/>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7969"/>
    <w:rsid w:val="00016763"/>
    <w:rsid w:val="00035546"/>
    <w:rsid w:val="00065C36"/>
    <w:rsid w:val="000660F0"/>
    <w:rsid w:val="000735E7"/>
    <w:rsid w:val="000A6A3C"/>
    <w:rsid w:val="000C7F6D"/>
    <w:rsid w:val="000E0A67"/>
    <w:rsid w:val="000E567B"/>
    <w:rsid w:val="001475CC"/>
    <w:rsid w:val="0016236A"/>
    <w:rsid w:val="00167C12"/>
    <w:rsid w:val="001930B1"/>
    <w:rsid w:val="0024040A"/>
    <w:rsid w:val="00242390"/>
    <w:rsid w:val="00287360"/>
    <w:rsid w:val="002915A8"/>
    <w:rsid w:val="002D3B49"/>
    <w:rsid w:val="002E3C7B"/>
    <w:rsid w:val="002F27F1"/>
    <w:rsid w:val="00301557"/>
    <w:rsid w:val="00356C0E"/>
    <w:rsid w:val="003A1F1E"/>
    <w:rsid w:val="003B2048"/>
    <w:rsid w:val="004172AD"/>
    <w:rsid w:val="00422424"/>
    <w:rsid w:val="005A624F"/>
    <w:rsid w:val="005E326F"/>
    <w:rsid w:val="00603FBA"/>
    <w:rsid w:val="00650CE3"/>
    <w:rsid w:val="006C2217"/>
    <w:rsid w:val="006E7621"/>
    <w:rsid w:val="006F49DD"/>
    <w:rsid w:val="00725A70"/>
    <w:rsid w:val="007A509C"/>
    <w:rsid w:val="007B20B5"/>
    <w:rsid w:val="007F35CC"/>
    <w:rsid w:val="00836CC4"/>
    <w:rsid w:val="008547FB"/>
    <w:rsid w:val="00885FC1"/>
    <w:rsid w:val="008C0552"/>
    <w:rsid w:val="008C3CB4"/>
    <w:rsid w:val="008E4D6F"/>
    <w:rsid w:val="008F7F39"/>
    <w:rsid w:val="009E6E14"/>
    <w:rsid w:val="009F3CB6"/>
    <w:rsid w:val="00A04C4E"/>
    <w:rsid w:val="00A27E17"/>
    <w:rsid w:val="00A417B7"/>
    <w:rsid w:val="00A66B2C"/>
    <w:rsid w:val="00A7236A"/>
    <w:rsid w:val="00AA7EA3"/>
    <w:rsid w:val="00AC665F"/>
    <w:rsid w:val="00AF1F5D"/>
    <w:rsid w:val="00B96D77"/>
    <w:rsid w:val="00BC1CE8"/>
    <w:rsid w:val="00BC5112"/>
    <w:rsid w:val="00BC5CAE"/>
    <w:rsid w:val="00C05E90"/>
    <w:rsid w:val="00C15A43"/>
    <w:rsid w:val="00C60441"/>
    <w:rsid w:val="00C62871"/>
    <w:rsid w:val="00C64E05"/>
    <w:rsid w:val="00C67399"/>
    <w:rsid w:val="00CA7346"/>
    <w:rsid w:val="00D17674"/>
    <w:rsid w:val="00D259FC"/>
    <w:rsid w:val="00D27969"/>
    <w:rsid w:val="00D470C0"/>
    <w:rsid w:val="00E15D5E"/>
    <w:rsid w:val="00E2604B"/>
    <w:rsid w:val="00EC2424"/>
    <w:rsid w:val="00F827F3"/>
    <w:rsid w:val="00FA596C"/>
    <w:rsid w:val="00FD1931"/>
    <w:rsid w:val="00FF1D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8BAB92"/>
  <w15:chartTrackingRefBased/>
  <w15:docId w15:val="{A6FB8268-5227-4490-A836-65BEB4B69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6CC4"/>
    <w:pPr>
      <w:spacing w:line="360" w:lineRule="auto"/>
    </w:pPr>
    <w:rPr>
      <w:sz w:val="24"/>
      <w:lang w:val="fr-FR"/>
    </w:rPr>
  </w:style>
  <w:style w:type="paragraph" w:styleId="Heading1">
    <w:name w:val="heading 1"/>
    <w:basedOn w:val="Normal"/>
    <w:next w:val="Normal"/>
    <w:link w:val="Heading1Char"/>
    <w:autoRedefine/>
    <w:uiPriority w:val="9"/>
    <w:qFormat/>
    <w:rsid w:val="006E7621"/>
    <w:pPr>
      <w:keepNext/>
      <w:keepLines/>
      <w:numPr>
        <w:numId w:val="6"/>
      </w:numPr>
      <w:spacing w:before="240" w:after="240" w:line="240" w:lineRule="auto"/>
      <w:ind w:hanging="360"/>
      <w:outlineLvl w:val="0"/>
    </w:pPr>
    <w:rPr>
      <w:rFonts w:asciiTheme="majorHAnsi" w:eastAsiaTheme="majorEastAsia" w:hAnsiTheme="majorHAnsi" w:cstheme="majorBidi"/>
      <w:b/>
      <w:caps/>
      <w:sz w:val="36"/>
      <w:szCs w:val="36"/>
    </w:rPr>
  </w:style>
  <w:style w:type="paragraph" w:styleId="Heading2">
    <w:name w:val="heading 2"/>
    <w:basedOn w:val="Normal"/>
    <w:next w:val="Normal"/>
    <w:link w:val="Heading2Char"/>
    <w:autoRedefine/>
    <w:uiPriority w:val="9"/>
    <w:unhideWhenUsed/>
    <w:qFormat/>
    <w:rsid w:val="00A66B2C"/>
    <w:pPr>
      <w:keepNext/>
      <w:keepLines/>
      <w:numPr>
        <w:numId w:val="8"/>
      </w:numPr>
      <w:spacing w:before="120" w:after="120" w:line="240" w:lineRule="auto"/>
      <w:outlineLvl w:val="1"/>
    </w:pPr>
    <w:rPr>
      <w:rFonts w:asciiTheme="majorHAnsi" w:eastAsiaTheme="majorEastAsia" w:hAnsiTheme="majorHAnsi" w:cstheme="majorBidi"/>
      <w:b/>
      <w:caps/>
      <w:sz w:val="28"/>
      <w:szCs w:val="28"/>
      <w:lang w:val="en-US"/>
    </w:rPr>
  </w:style>
  <w:style w:type="paragraph" w:styleId="Heading3">
    <w:name w:val="heading 3"/>
    <w:basedOn w:val="Normal"/>
    <w:next w:val="Normal"/>
    <w:link w:val="Heading3Char"/>
    <w:uiPriority w:val="9"/>
    <w:unhideWhenUsed/>
    <w:qFormat/>
    <w:rsid w:val="006E7621"/>
    <w:pPr>
      <w:keepNext/>
      <w:keepLines/>
      <w:numPr>
        <w:numId w:val="2"/>
      </w:numPr>
      <w:spacing w:before="360" w:after="360" w:line="240" w:lineRule="auto"/>
      <w:ind w:left="360" w:hanging="360"/>
      <w:outlineLvl w:val="2"/>
    </w:pPr>
    <w:rPr>
      <w:rFonts w:asciiTheme="majorHAnsi" w:eastAsiaTheme="majorEastAsia" w:hAnsiTheme="majorHAnsi" w:cstheme="majorBidi"/>
      <w:b/>
      <w:smallCaps/>
      <w:sz w:val="28"/>
      <w:szCs w:val="28"/>
    </w:rPr>
  </w:style>
  <w:style w:type="paragraph" w:styleId="Heading4">
    <w:name w:val="heading 4"/>
    <w:basedOn w:val="Normal"/>
    <w:next w:val="Normal"/>
    <w:link w:val="Heading4Char"/>
    <w:uiPriority w:val="9"/>
    <w:unhideWhenUsed/>
    <w:qFormat/>
    <w:rsid w:val="006E7621"/>
    <w:pPr>
      <w:keepNext/>
      <w:keepLines/>
      <w:numPr>
        <w:numId w:val="3"/>
      </w:numPr>
      <w:spacing w:before="120" w:after="100" w:afterAutospacing="1"/>
      <w:outlineLvl w:val="3"/>
    </w:pPr>
    <w:rPr>
      <w:rFonts w:asciiTheme="majorHAnsi" w:eastAsiaTheme="majorEastAsia" w:hAnsiTheme="majorHAnsi" w:cstheme="majorBidi"/>
      <w:b/>
      <w:caps/>
      <w:sz w:val="28"/>
    </w:rPr>
  </w:style>
  <w:style w:type="paragraph" w:styleId="Heading5">
    <w:name w:val="heading 5"/>
    <w:basedOn w:val="Normal"/>
    <w:next w:val="Normal"/>
    <w:link w:val="Heading5Char"/>
    <w:autoRedefine/>
    <w:uiPriority w:val="9"/>
    <w:unhideWhenUsed/>
    <w:qFormat/>
    <w:rsid w:val="006E7621"/>
    <w:pPr>
      <w:keepNext/>
      <w:keepLines/>
      <w:tabs>
        <w:tab w:val="num" w:pos="720"/>
      </w:tabs>
      <w:spacing w:before="120" w:after="120" w:line="240" w:lineRule="auto"/>
      <w:ind w:left="720" w:hanging="360"/>
      <w:outlineLvl w:val="4"/>
    </w:pPr>
    <w:rPr>
      <w:rFonts w:asciiTheme="majorHAnsi" w:eastAsiaTheme="majorEastAsia" w:hAnsiTheme="majorHAnsi" w:cstheme="majorBidi"/>
      <w:b/>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7621"/>
    <w:rPr>
      <w:rFonts w:asciiTheme="majorHAnsi" w:eastAsiaTheme="majorEastAsia" w:hAnsiTheme="majorHAnsi" w:cstheme="majorBidi"/>
      <w:b/>
      <w:caps/>
      <w:sz w:val="36"/>
      <w:szCs w:val="36"/>
    </w:rPr>
  </w:style>
  <w:style w:type="character" w:customStyle="1" w:styleId="Heading2Char">
    <w:name w:val="Heading 2 Char"/>
    <w:basedOn w:val="DefaultParagraphFont"/>
    <w:link w:val="Heading2"/>
    <w:uiPriority w:val="9"/>
    <w:rsid w:val="00A66B2C"/>
    <w:rPr>
      <w:rFonts w:asciiTheme="majorHAnsi" w:eastAsiaTheme="majorEastAsia" w:hAnsiTheme="majorHAnsi" w:cstheme="majorBidi"/>
      <w:b/>
      <w:caps/>
      <w:sz w:val="28"/>
      <w:szCs w:val="28"/>
    </w:rPr>
  </w:style>
  <w:style w:type="character" w:customStyle="1" w:styleId="Heading3Char">
    <w:name w:val="Heading 3 Char"/>
    <w:basedOn w:val="DefaultParagraphFont"/>
    <w:link w:val="Heading3"/>
    <w:uiPriority w:val="9"/>
    <w:rsid w:val="006E7621"/>
    <w:rPr>
      <w:rFonts w:asciiTheme="majorHAnsi" w:eastAsiaTheme="majorEastAsia" w:hAnsiTheme="majorHAnsi" w:cstheme="majorBidi"/>
      <w:b/>
      <w:smallCaps/>
      <w:sz w:val="28"/>
      <w:szCs w:val="28"/>
    </w:rPr>
  </w:style>
  <w:style w:type="character" w:customStyle="1" w:styleId="Heading4Char">
    <w:name w:val="Heading 4 Char"/>
    <w:basedOn w:val="DefaultParagraphFont"/>
    <w:link w:val="Heading4"/>
    <w:uiPriority w:val="9"/>
    <w:rsid w:val="006E7621"/>
    <w:rPr>
      <w:rFonts w:asciiTheme="majorHAnsi" w:eastAsiaTheme="majorEastAsia" w:hAnsiTheme="majorHAnsi" w:cstheme="majorBidi"/>
      <w:b/>
      <w:caps/>
      <w:sz w:val="28"/>
    </w:rPr>
  </w:style>
  <w:style w:type="character" w:customStyle="1" w:styleId="Heading5Char">
    <w:name w:val="Heading 5 Char"/>
    <w:basedOn w:val="DefaultParagraphFont"/>
    <w:link w:val="Heading5"/>
    <w:uiPriority w:val="9"/>
    <w:rsid w:val="006E7621"/>
    <w:rPr>
      <w:rFonts w:asciiTheme="majorHAnsi" w:eastAsiaTheme="majorEastAsia" w:hAnsiTheme="majorHAnsi" w:cstheme="majorBidi"/>
      <w:b/>
      <w:i/>
      <w:iCs/>
      <w:caps/>
      <w:sz w:val="24"/>
    </w:rPr>
  </w:style>
  <w:style w:type="table" w:styleId="TableGrid">
    <w:name w:val="Table Grid"/>
    <w:basedOn w:val="TableNormal"/>
    <w:uiPriority w:val="39"/>
    <w:rsid w:val="004224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16763"/>
    <w:pPr>
      <w:tabs>
        <w:tab w:val="center" w:pos="4320"/>
        <w:tab w:val="right" w:pos="8640"/>
      </w:tabs>
      <w:spacing w:after="0" w:line="240" w:lineRule="auto"/>
    </w:pPr>
  </w:style>
  <w:style w:type="character" w:customStyle="1" w:styleId="HeaderChar">
    <w:name w:val="Header Char"/>
    <w:basedOn w:val="DefaultParagraphFont"/>
    <w:link w:val="Header"/>
    <w:uiPriority w:val="99"/>
    <w:rsid w:val="00016763"/>
    <w:rPr>
      <w:sz w:val="24"/>
      <w:lang w:val="fr-FR"/>
    </w:rPr>
  </w:style>
  <w:style w:type="paragraph" w:styleId="Footer">
    <w:name w:val="footer"/>
    <w:basedOn w:val="Normal"/>
    <w:link w:val="FooterChar"/>
    <w:uiPriority w:val="99"/>
    <w:unhideWhenUsed/>
    <w:rsid w:val="00016763"/>
    <w:pPr>
      <w:tabs>
        <w:tab w:val="center" w:pos="4320"/>
        <w:tab w:val="right" w:pos="8640"/>
      </w:tabs>
      <w:spacing w:after="0" w:line="240" w:lineRule="auto"/>
    </w:pPr>
  </w:style>
  <w:style w:type="character" w:customStyle="1" w:styleId="FooterChar">
    <w:name w:val="Footer Char"/>
    <w:basedOn w:val="DefaultParagraphFont"/>
    <w:link w:val="Footer"/>
    <w:uiPriority w:val="99"/>
    <w:rsid w:val="00016763"/>
    <w:rPr>
      <w:sz w:val="24"/>
      <w:lang w:val="fr-FR"/>
    </w:rPr>
  </w:style>
  <w:style w:type="paragraph" w:styleId="TOCHeading">
    <w:name w:val="TOC Heading"/>
    <w:basedOn w:val="Heading1"/>
    <w:next w:val="Normal"/>
    <w:uiPriority w:val="39"/>
    <w:unhideWhenUsed/>
    <w:qFormat/>
    <w:rsid w:val="00BC5112"/>
    <w:pPr>
      <w:numPr>
        <w:numId w:val="0"/>
      </w:numPr>
      <w:spacing w:after="0" w:line="259" w:lineRule="auto"/>
      <w:outlineLvl w:val="9"/>
    </w:pPr>
    <w:rPr>
      <w:b w:val="0"/>
      <w:caps w:val="0"/>
      <w:color w:val="2E74B5" w:themeColor="accent1" w:themeShade="BF"/>
      <w:sz w:val="32"/>
      <w:szCs w:val="32"/>
      <w:lang w:val="en-US"/>
    </w:rPr>
  </w:style>
  <w:style w:type="paragraph" w:styleId="TOC1">
    <w:name w:val="toc 1"/>
    <w:basedOn w:val="Normal"/>
    <w:next w:val="Normal"/>
    <w:autoRedefine/>
    <w:uiPriority w:val="39"/>
    <w:unhideWhenUsed/>
    <w:rsid w:val="00065C36"/>
    <w:pPr>
      <w:tabs>
        <w:tab w:val="left" w:pos="440"/>
        <w:tab w:val="right" w:leader="dot" w:pos="9350"/>
      </w:tabs>
      <w:bidi/>
      <w:spacing w:after="100"/>
    </w:pPr>
  </w:style>
  <w:style w:type="character" w:styleId="Hyperlink">
    <w:name w:val="Hyperlink"/>
    <w:basedOn w:val="DefaultParagraphFont"/>
    <w:uiPriority w:val="99"/>
    <w:unhideWhenUsed/>
    <w:rsid w:val="00BC5112"/>
    <w:rPr>
      <w:color w:val="0563C1" w:themeColor="hyperlink"/>
      <w:u w:val="single"/>
    </w:rPr>
  </w:style>
  <w:style w:type="character" w:styleId="Strong">
    <w:name w:val="Strong"/>
    <w:basedOn w:val="DefaultParagraphFont"/>
    <w:uiPriority w:val="22"/>
    <w:qFormat/>
    <w:rsid w:val="000E567B"/>
    <w:rPr>
      <w:b/>
      <w:bCs/>
    </w:rPr>
  </w:style>
  <w:style w:type="paragraph" w:styleId="NormalWeb">
    <w:name w:val="Normal (Web)"/>
    <w:basedOn w:val="Normal"/>
    <w:uiPriority w:val="99"/>
    <w:semiHidden/>
    <w:unhideWhenUsed/>
    <w:rsid w:val="00AA7EA3"/>
    <w:pPr>
      <w:spacing w:before="100" w:beforeAutospacing="1" w:after="100" w:afterAutospacing="1" w:line="240" w:lineRule="auto"/>
    </w:pPr>
    <w:rPr>
      <w:rFonts w:ascii="Times New Roman" w:eastAsia="Times New Roman" w:hAnsi="Times New Roman" w:cs="Times New Roman"/>
      <w:szCs w:val="24"/>
      <w:lang w:val="en-US"/>
    </w:rPr>
  </w:style>
  <w:style w:type="paragraph" w:styleId="NoSpacing">
    <w:name w:val="No Spacing"/>
    <w:link w:val="NoSpacingChar"/>
    <w:uiPriority w:val="1"/>
    <w:qFormat/>
    <w:rsid w:val="00FD1931"/>
    <w:pPr>
      <w:spacing w:after="0" w:line="240" w:lineRule="auto"/>
    </w:pPr>
    <w:rPr>
      <w:rFonts w:eastAsiaTheme="minorEastAsia"/>
    </w:rPr>
  </w:style>
  <w:style w:type="character" w:customStyle="1" w:styleId="NoSpacingChar">
    <w:name w:val="No Spacing Char"/>
    <w:basedOn w:val="DefaultParagraphFont"/>
    <w:link w:val="NoSpacing"/>
    <w:uiPriority w:val="1"/>
    <w:rsid w:val="00FD1931"/>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690743">
      <w:bodyDiv w:val="1"/>
      <w:marLeft w:val="0"/>
      <w:marRight w:val="0"/>
      <w:marTop w:val="0"/>
      <w:marBottom w:val="0"/>
      <w:divBdr>
        <w:top w:val="none" w:sz="0" w:space="0" w:color="auto"/>
        <w:left w:val="none" w:sz="0" w:space="0" w:color="auto"/>
        <w:bottom w:val="none" w:sz="0" w:space="0" w:color="auto"/>
        <w:right w:val="none" w:sz="0" w:space="0" w:color="auto"/>
      </w:divBdr>
    </w:div>
    <w:div w:id="553197818">
      <w:bodyDiv w:val="1"/>
      <w:marLeft w:val="0"/>
      <w:marRight w:val="0"/>
      <w:marTop w:val="0"/>
      <w:marBottom w:val="0"/>
      <w:divBdr>
        <w:top w:val="none" w:sz="0" w:space="0" w:color="auto"/>
        <w:left w:val="none" w:sz="0" w:space="0" w:color="auto"/>
        <w:bottom w:val="none" w:sz="0" w:space="0" w:color="auto"/>
        <w:right w:val="none" w:sz="0" w:space="0" w:color="auto"/>
      </w:divBdr>
    </w:div>
    <w:div w:id="906568651">
      <w:bodyDiv w:val="1"/>
      <w:marLeft w:val="0"/>
      <w:marRight w:val="0"/>
      <w:marTop w:val="0"/>
      <w:marBottom w:val="0"/>
      <w:divBdr>
        <w:top w:val="none" w:sz="0" w:space="0" w:color="auto"/>
        <w:left w:val="none" w:sz="0" w:space="0" w:color="auto"/>
        <w:bottom w:val="none" w:sz="0" w:space="0" w:color="auto"/>
        <w:right w:val="none" w:sz="0" w:space="0" w:color="auto"/>
      </w:divBdr>
    </w:div>
    <w:div w:id="1059016719">
      <w:bodyDiv w:val="1"/>
      <w:marLeft w:val="0"/>
      <w:marRight w:val="0"/>
      <w:marTop w:val="0"/>
      <w:marBottom w:val="0"/>
      <w:divBdr>
        <w:top w:val="none" w:sz="0" w:space="0" w:color="auto"/>
        <w:left w:val="none" w:sz="0" w:space="0" w:color="auto"/>
        <w:bottom w:val="none" w:sz="0" w:space="0" w:color="auto"/>
        <w:right w:val="none" w:sz="0" w:space="0" w:color="auto"/>
      </w:divBdr>
    </w:div>
    <w:div w:id="1131481174">
      <w:bodyDiv w:val="1"/>
      <w:marLeft w:val="0"/>
      <w:marRight w:val="0"/>
      <w:marTop w:val="0"/>
      <w:marBottom w:val="0"/>
      <w:divBdr>
        <w:top w:val="none" w:sz="0" w:space="0" w:color="auto"/>
        <w:left w:val="none" w:sz="0" w:space="0" w:color="auto"/>
        <w:bottom w:val="none" w:sz="0" w:space="0" w:color="auto"/>
        <w:right w:val="none" w:sz="0" w:space="0" w:color="auto"/>
      </w:divBdr>
    </w:div>
    <w:div w:id="1712067710">
      <w:bodyDiv w:val="1"/>
      <w:marLeft w:val="0"/>
      <w:marRight w:val="0"/>
      <w:marTop w:val="0"/>
      <w:marBottom w:val="0"/>
      <w:divBdr>
        <w:top w:val="none" w:sz="0" w:space="0" w:color="auto"/>
        <w:left w:val="none" w:sz="0" w:space="0" w:color="auto"/>
        <w:bottom w:val="none" w:sz="0" w:space="0" w:color="auto"/>
        <w:right w:val="none" w:sz="0" w:space="0" w:color="auto"/>
      </w:divBdr>
    </w:div>
    <w:div w:id="2015496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hyperlink" Target="https://www.lb.undp.org/content/lebanon/en/home/search.html?q=project+in+north+Lebanon" TargetMode="External"/><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image" Target="media/image76.png"/><Relationship Id="rId97"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0.png"/><Relationship Id="rId90" Type="http://schemas.openxmlformats.org/officeDocument/2006/relationships/hyperlink" Target="http://www.fao.org/home/search/en/?q=project%20in%20north%20lebanon" TargetMode="External"/><Relationship Id="rId95" Type="http://schemas.openxmlformats.org/officeDocument/2006/relationships/hyperlink" Target="https://www.ilo.org/global/lang--en/index.htm"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hyperlink" Target="https://eeas.europa.eu/delegations/lebanon/area/projects_en?page=2" TargetMode="External"/><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3.pn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hyperlink" Target="http://www.fao.org/lebanon/programmes-and-projects/project-list/en/" TargetMode="External"/><Relationship Id="rId98" Type="http://schemas.openxmlformats.org/officeDocument/2006/relationships/hyperlink" Target="https://eeas.europa.eu/archives/delegations/lebanon/documents/news/20150416_2_en.pdf"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hyperlink" Target="https://www.unicef.org/lebanon/search?force=0&amp;query=projects%20in%20north%20lebanon&amp;search_date_range_picker=&amp;created%5Bmin%5D=&amp;created%5Bmax%5D=&amp;f%5B0%5D=content_group%3A75fa7bb3-112e-4e4d-9f0d-00334f2e4998" TargetMode="External"/><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jp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hyperlink" Target="https://www.avsi.org/doc/539/bd6df3de038d4370960193c379f342e1/" TargetMode="External"/><Relationship Id="rId91" Type="http://schemas.openxmlformats.org/officeDocument/2006/relationships/image" Target="media/image77.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s://devtracker.dfid.gov.uk/countries/LB" TargetMode="External"/><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usaid.maps.arcgis.com/apps/MapJournal/index.html?appid=3a99a7abc6f541f883363b858814a675"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A7A0CF4A-2EF1-46D3-8DC3-CC8C2D329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1607</Words>
  <Characters>9161</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activities of foeign institutions in north Lebanon</dc:title>
  <dc:subject/>
  <dc:creator>Maysaa  Kamaredine</dc:creator>
  <cp:keywords/>
  <dc:description/>
  <cp:lastModifiedBy>Mahmoud Kamaredine</cp:lastModifiedBy>
  <cp:revision>2</cp:revision>
  <dcterms:created xsi:type="dcterms:W3CDTF">2020-03-12T12:13:00Z</dcterms:created>
  <dcterms:modified xsi:type="dcterms:W3CDTF">2020-03-12T12:13:00Z</dcterms:modified>
</cp:coreProperties>
</file>