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3F93" w14:textId="2779694B" w:rsidR="00E1490A" w:rsidRDefault="0016077D" w:rsidP="0016077D">
      <w:pPr>
        <w:jc w:val="center"/>
        <w:rPr>
          <w:rFonts w:asciiTheme="majorBidi" w:hAnsiTheme="majorBidi" w:cstheme="majorBidi"/>
          <w:b/>
          <w:bCs/>
          <w:sz w:val="36"/>
          <w:szCs w:val="36"/>
        </w:rPr>
      </w:pPr>
      <w:r w:rsidRPr="0016077D">
        <w:rPr>
          <w:rFonts w:asciiTheme="majorBidi" w:hAnsiTheme="majorBidi" w:cstheme="majorBidi"/>
          <w:b/>
          <w:bCs/>
          <w:sz w:val="36"/>
          <w:szCs w:val="36"/>
        </w:rPr>
        <w:t>Ammonia Production</w:t>
      </w:r>
    </w:p>
    <w:p w14:paraId="02F2525D" w14:textId="46DEC939" w:rsidR="0016077D" w:rsidRPr="0016077D" w:rsidRDefault="0016077D" w:rsidP="0016077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16077D">
        <w:rPr>
          <w:rFonts w:ascii="Georgia" w:eastAsia="Times New Roman" w:hAnsi="Georgia" w:cs="Times New Roman"/>
          <w:color w:val="000000"/>
          <w:sz w:val="36"/>
          <w:szCs w:val="36"/>
        </w:rPr>
        <w:t>Production</w:t>
      </w:r>
      <w:r w:rsidRPr="0016077D">
        <w:rPr>
          <w:rFonts w:ascii="Arial" w:eastAsia="Times New Roman" w:hAnsi="Arial" w:cs="Arial"/>
          <w:i/>
          <w:iCs/>
          <w:color w:val="202122"/>
          <w:sz w:val="21"/>
          <w:szCs w:val="21"/>
        </w:rPr>
        <w:t xml:space="preserve"> </w:t>
      </w:r>
    </w:p>
    <w:p w14:paraId="22CABD72" w14:textId="77777777" w:rsidR="0016077D" w:rsidRDefault="0016077D" w:rsidP="0016077D">
      <w:pPr>
        <w:keepNext/>
        <w:shd w:val="clear" w:color="auto" w:fill="F8F9FA"/>
        <w:spacing w:after="0" w:line="240" w:lineRule="auto"/>
        <w:jc w:val="center"/>
      </w:pPr>
      <w:r w:rsidRPr="0016077D">
        <w:rPr>
          <w:rFonts w:ascii="Arial" w:eastAsia="Times New Roman" w:hAnsi="Arial" w:cs="Arial"/>
          <w:noProof/>
          <w:color w:val="0645AD"/>
          <w:sz w:val="20"/>
          <w:szCs w:val="20"/>
        </w:rPr>
        <w:drawing>
          <wp:inline distT="0" distB="0" distL="0" distR="0" wp14:anchorId="6BC2A4CA" wp14:editId="677BA67A">
            <wp:extent cx="3593523" cy="2371725"/>
            <wp:effectExtent l="0" t="0" r="698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355" cy="2377554"/>
                    </a:xfrm>
                    <a:prstGeom prst="rect">
                      <a:avLst/>
                    </a:prstGeom>
                    <a:noFill/>
                    <a:ln>
                      <a:noFill/>
                    </a:ln>
                  </pic:spPr>
                </pic:pic>
              </a:graphicData>
            </a:graphic>
          </wp:inline>
        </w:drawing>
      </w:r>
    </w:p>
    <w:p w14:paraId="254E5FA0" w14:textId="5919EC33" w:rsidR="0016077D" w:rsidRPr="0016077D" w:rsidRDefault="0016077D" w:rsidP="0016077D">
      <w:pPr>
        <w:pStyle w:val="Caption"/>
        <w:jc w:val="center"/>
        <w:rPr>
          <w:rFonts w:ascii="Arial" w:eastAsia="Times New Roman" w:hAnsi="Arial" w:cs="Arial"/>
          <w:color w:val="202122"/>
          <w:sz w:val="20"/>
          <w:szCs w:val="20"/>
        </w:rPr>
      </w:pPr>
      <w:r>
        <w:t xml:space="preserve">Figure </w:t>
      </w:r>
      <w:fldSimple w:instr=" SEQ Figure \* ARABIC ">
        <w:r w:rsidR="007C3F6E">
          <w:rPr>
            <w:noProof/>
          </w:rPr>
          <w:t>1</w:t>
        </w:r>
      </w:fldSimple>
      <w:r>
        <w:t xml:space="preserve"> </w:t>
      </w:r>
      <w:r w:rsidRPr="00A10E33">
        <w:t>Production trend of ammonia between 1947 and 2007</w:t>
      </w:r>
    </w:p>
    <w:p w14:paraId="75009C61" w14:textId="77777777" w:rsidR="0016077D" w:rsidRPr="0016077D" w:rsidRDefault="0016077D" w:rsidP="0016077D">
      <w:pPr>
        <w:shd w:val="clear" w:color="auto" w:fill="FFFFFF"/>
        <w:spacing w:before="120" w:after="120" w:line="240" w:lineRule="auto"/>
        <w:jc w:val="both"/>
        <w:rPr>
          <w:rFonts w:asciiTheme="majorBidi" w:eastAsia="Times New Roman" w:hAnsiTheme="majorBidi" w:cstheme="majorBidi"/>
          <w:color w:val="202122"/>
          <w:sz w:val="24"/>
          <w:szCs w:val="24"/>
        </w:rPr>
      </w:pPr>
      <w:r w:rsidRPr="0016077D">
        <w:rPr>
          <w:rFonts w:asciiTheme="majorBidi" w:eastAsia="Times New Roman" w:hAnsiTheme="majorBidi" w:cstheme="majorBidi"/>
          <w:color w:val="202122"/>
          <w:sz w:val="24"/>
          <w:szCs w:val="24"/>
        </w:rPr>
        <w:t xml:space="preserve">Ammonia is one of the most produced inorganic chemicals, with global production reported at 175 million </w:t>
      </w:r>
      <w:proofErr w:type="spellStart"/>
      <w:r w:rsidRPr="0016077D">
        <w:rPr>
          <w:rFonts w:asciiTheme="majorBidi" w:eastAsia="Times New Roman" w:hAnsiTheme="majorBidi" w:cstheme="majorBidi"/>
          <w:color w:val="202122"/>
          <w:sz w:val="24"/>
          <w:szCs w:val="24"/>
        </w:rPr>
        <w:t>tonnes</w:t>
      </w:r>
      <w:proofErr w:type="spellEnd"/>
      <w:r w:rsidRPr="0016077D">
        <w:rPr>
          <w:rFonts w:asciiTheme="majorBidi" w:eastAsia="Times New Roman" w:hAnsiTheme="majorBidi" w:cstheme="majorBidi"/>
          <w:color w:val="202122"/>
          <w:sz w:val="24"/>
          <w:szCs w:val="24"/>
        </w:rPr>
        <w:t xml:space="preserve"> in 2018.</w:t>
      </w:r>
      <w:hyperlink r:id="rId7" w:anchor="cite_note-USGS2020-15" w:history="1">
        <w:r w:rsidRPr="0016077D">
          <w:rPr>
            <w:rFonts w:asciiTheme="majorBidi" w:eastAsia="Times New Roman" w:hAnsiTheme="majorBidi" w:cstheme="majorBidi"/>
            <w:color w:val="0645AD"/>
            <w:sz w:val="20"/>
            <w:szCs w:val="20"/>
            <w:u w:val="single"/>
            <w:vertAlign w:val="superscript"/>
          </w:rPr>
          <w:t>[15]</w:t>
        </w:r>
      </w:hyperlink>
      <w:r w:rsidRPr="0016077D">
        <w:rPr>
          <w:rFonts w:asciiTheme="majorBidi" w:eastAsia="Times New Roman" w:hAnsiTheme="majorBidi" w:cstheme="majorBidi"/>
          <w:color w:val="202122"/>
          <w:sz w:val="24"/>
          <w:szCs w:val="24"/>
        </w:rPr>
        <w:t> China accounted for 28.5% of that, followed by Russia at 10.3%, the United States at 9.1%, and India at 6.7%.</w:t>
      </w:r>
      <w:hyperlink r:id="rId8" w:anchor="cite_note-USGS2020-15" w:history="1">
        <w:r w:rsidRPr="0016077D">
          <w:rPr>
            <w:rFonts w:asciiTheme="majorBidi" w:eastAsia="Times New Roman" w:hAnsiTheme="majorBidi" w:cstheme="majorBidi"/>
            <w:color w:val="0645AD"/>
            <w:sz w:val="20"/>
            <w:szCs w:val="20"/>
            <w:u w:val="single"/>
            <w:vertAlign w:val="superscript"/>
          </w:rPr>
          <w:t>[15]</w:t>
        </w:r>
      </w:hyperlink>
    </w:p>
    <w:p w14:paraId="337C294E" w14:textId="77777777" w:rsidR="0016077D" w:rsidRPr="0016077D" w:rsidRDefault="0016077D" w:rsidP="0016077D">
      <w:pPr>
        <w:shd w:val="clear" w:color="auto" w:fill="FFFFFF"/>
        <w:spacing w:before="120" w:after="120" w:line="240" w:lineRule="auto"/>
        <w:jc w:val="both"/>
        <w:rPr>
          <w:rFonts w:asciiTheme="majorBidi" w:eastAsia="Times New Roman" w:hAnsiTheme="majorBidi" w:cstheme="majorBidi"/>
          <w:color w:val="202122"/>
          <w:sz w:val="24"/>
          <w:szCs w:val="24"/>
        </w:rPr>
      </w:pPr>
      <w:r w:rsidRPr="0016077D">
        <w:rPr>
          <w:rFonts w:asciiTheme="majorBidi" w:eastAsia="Times New Roman" w:hAnsiTheme="majorBidi" w:cstheme="majorBidi"/>
          <w:color w:val="202122"/>
          <w:sz w:val="24"/>
          <w:szCs w:val="24"/>
        </w:rPr>
        <w:t>Before the start of </w:t>
      </w:r>
      <w:hyperlink r:id="rId9" w:tooltip="World War I" w:history="1">
        <w:r w:rsidRPr="0016077D">
          <w:rPr>
            <w:rFonts w:asciiTheme="majorBidi" w:eastAsia="Times New Roman" w:hAnsiTheme="majorBidi" w:cstheme="majorBidi"/>
            <w:color w:val="0645AD"/>
            <w:sz w:val="24"/>
            <w:szCs w:val="24"/>
            <w:u w:val="single"/>
          </w:rPr>
          <w:t>World War I</w:t>
        </w:r>
      </w:hyperlink>
      <w:r w:rsidRPr="0016077D">
        <w:rPr>
          <w:rFonts w:asciiTheme="majorBidi" w:eastAsia="Times New Roman" w:hAnsiTheme="majorBidi" w:cstheme="majorBidi"/>
          <w:color w:val="202122"/>
          <w:sz w:val="24"/>
          <w:szCs w:val="24"/>
        </w:rPr>
        <w:t>, most ammonia was obtained by the </w:t>
      </w:r>
      <w:hyperlink r:id="rId10" w:tooltip="Dry distillation" w:history="1">
        <w:r w:rsidRPr="0016077D">
          <w:rPr>
            <w:rFonts w:asciiTheme="majorBidi" w:eastAsia="Times New Roman" w:hAnsiTheme="majorBidi" w:cstheme="majorBidi"/>
            <w:color w:val="0645AD"/>
            <w:sz w:val="24"/>
            <w:szCs w:val="24"/>
            <w:u w:val="single"/>
          </w:rPr>
          <w:t>dry distillation</w:t>
        </w:r>
      </w:hyperlink>
      <w:hyperlink r:id="rId11" w:anchor="cite_note-139" w:history="1">
        <w:r w:rsidRPr="0016077D">
          <w:rPr>
            <w:rFonts w:asciiTheme="majorBidi" w:eastAsia="Times New Roman" w:hAnsiTheme="majorBidi" w:cstheme="majorBidi"/>
            <w:color w:val="0645AD"/>
            <w:sz w:val="20"/>
            <w:szCs w:val="20"/>
            <w:u w:val="single"/>
            <w:vertAlign w:val="superscript"/>
          </w:rPr>
          <w:t>[139]</w:t>
        </w:r>
      </w:hyperlink>
      <w:r w:rsidRPr="0016077D">
        <w:rPr>
          <w:rFonts w:asciiTheme="majorBidi" w:eastAsia="Times New Roman" w:hAnsiTheme="majorBidi" w:cstheme="majorBidi"/>
          <w:color w:val="202122"/>
          <w:sz w:val="24"/>
          <w:szCs w:val="24"/>
        </w:rPr>
        <w:t> of nitrogenous vegetable and animal waste products, including </w:t>
      </w:r>
      <w:hyperlink r:id="rId12" w:tooltip="Camel" w:history="1">
        <w:r w:rsidRPr="0016077D">
          <w:rPr>
            <w:rFonts w:asciiTheme="majorBidi" w:eastAsia="Times New Roman" w:hAnsiTheme="majorBidi" w:cstheme="majorBidi"/>
            <w:color w:val="0645AD"/>
            <w:sz w:val="24"/>
            <w:szCs w:val="24"/>
            <w:u w:val="single"/>
          </w:rPr>
          <w:t>camel</w:t>
        </w:r>
      </w:hyperlink>
      <w:r w:rsidRPr="0016077D">
        <w:rPr>
          <w:rFonts w:asciiTheme="majorBidi" w:eastAsia="Times New Roman" w:hAnsiTheme="majorBidi" w:cstheme="majorBidi"/>
          <w:color w:val="202122"/>
          <w:sz w:val="24"/>
          <w:szCs w:val="24"/>
        </w:rPr>
        <w:t> </w:t>
      </w:r>
      <w:hyperlink r:id="rId13" w:tooltip="Manure" w:history="1">
        <w:r w:rsidRPr="0016077D">
          <w:rPr>
            <w:rFonts w:asciiTheme="majorBidi" w:eastAsia="Times New Roman" w:hAnsiTheme="majorBidi" w:cstheme="majorBidi"/>
            <w:color w:val="0645AD"/>
            <w:sz w:val="24"/>
            <w:szCs w:val="24"/>
            <w:u w:val="single"/>
          </w:rPr>
          <w:t>dung</w:t>
        </w:r>
      </w:hyperlink>
      <w:r w:rsidRPr="0016077D">
        <w:rPr>
          <w:rFonts w:asciiTheme="majorBidi" w:eastAsia="Times New Roman" w:hAnsiTheme="majorBidi" w:cstheme="majorBidi"/>
          <w:color w:val="202122"/>
          <w:sz w:val="24"/>
          <w:szCs w:val="24"/>
        </w:rPr>
        <w:t>, where it was </w:t>
      </w:r>
      <w:hyperlink r:id="rId14" w:tooltip="Distillation" w:history="1">
        <w:r w:rsidRPr="0016077D">
          <w:rPr>
            <w:rFonts w:asciiTheme="majorBidi" w:eastAsia="Times New Roman" w:hAnsiTheme="majorBidi" w:cstheme="majorBidi"/>
            <w:color w:val="0645AD"/>
            <w:sz w:val="24"/>
            <w:szCs w:val="24"/>
            <w:u w:val="single"/>
          </w:rPr>
          <w:t>distilled</w:t>
        </w:r>
      </w:hyperlink>
      <w:r w:rsidRPr="0016077D">
        <w:rPr>
          <w:rFonts w:asciiTheme="majorBidi" w:eastAsia="Times New Roman" w:hAnsiTheme="majorBidi" w:cstheme="majorBidi"/>
          <w:color w:val="202122"/>
          <w:sz w:val="24"/>
          <w:szCs w:val="24"/>
        </w:rPr>
        <w:t> by the reduction of </w:t>
      </w:r>
      <w:hyperlink r:id="rId15" w:tooltip="Nitrous acid" w:history="1">
        <w:r w:rsidRPr="0016077D">
          <w:rPr>
            <w:rFonts w:asciiTheme="majorBidi" w:eastAsia="Times New Roman" w:hAnsiTheme="majorBidi" w:cstheme="majorBidi"/>
            <w:color w:val="0645AD"/>
            <w:sz w:val="24"/>
            <w:szCs w:val="24"/>
            <w:u w:val="single"/>
          </w:rPr>
          <w:t>nitrous acid</w:t>
        </w:r>
      </w:hyperlink>
      <w:r w:rsidRPr="0016077D">
        <w:rPr>
          <w:rFonts w:asciiTheme="majorBidi" w:eastAsia="Times New Roman" w:hAnsiTheme="majorBidi" w:cstheme="majorBidi"/>
          <w:color w:val="202122"/>
          <w:sz w:val="24"/>
          <w:szCs w:val="24"/>
        </w:rPr>
        <w:t> and </w:t>
      </w:r>
      <w:hyperlink r:id="rId16" w:tooltip="Nitrite" w:history="1">
        <w:r w:rsidRPr="0016077D">
          <w:rPr>
            <w:rFonts w:asciiTheme="majorBidi" w:eastAsia="Times New Roman" w:hAnsiTheme="majorBidi" w:cstheme="majorBidi"/>
            <w:color w:val="0645AD"/>
            <w:sz w:val="24"/>
            <w:szCs w:val="24"/>
            <w:u w:val="single"/>
          </w:rPr>
          <w:t>nitrites</w:t>
        </w:r>
      </w:hyperlink>
      <w:r w:rsidRPr="0016077D">
        <w:rPr>
          <w:rFonts w:asciiTheme="majorBidi" w:eastAsia="Times New Roman" w:hAnsiTheme="majorBidi" w:cstheme="majorBidi"/>
          <w:color w:val="202122"/>
          <w:sz w:val="24"/>
          <w:szCs w:val="24"/>
        </w:rPr>
        <w:t> with hydrogen; in addition, it was produced by the distillation of </w:t>
      </w:r>
      <w:hyperlink r:id="rId17" w:tooltip="Coal" w:history="1">
        <w:r w:rsidRPr="0016077D">
          <w:rPr>
            <w:rFonts w:asciiTheme="majorBidi" w:eastAsia="Times New Roman" w:hAnsiTheme="majorBidi" w:cstheme="majorBidi"/>
            <w:color w:val="0645AD"/>
            <w:sz w:val="24"/>
            <w:szCs w:val="24"/>
            <w:u w:val="single"/>
          </w:rPr>
          <w:t>coal</w:t>
        </w:r>
      </w:hyperlink>
      <w:r w:rsidRPr="0016077D">
        <w:rPr>
          <w:rFonts w:asciiTheme="majorBidi" w:eastAsia="Times New Roman" w:hAnsiTheme="majorBidi" w:cstheme="majorBidi"/>
          <w:color w:val="202122"/>
          <w:sz w:val="24"/>
          <w:szCs w:val="24"/>
        </w:rPr>
        <w:t>, and also by the decomposition of ammonium salts by </w:t>
      </w:r>
      <w:hyperlink r:id="rId18" w:tooltip="Alkali hydroxide" w:history="1">
        <w:r w:rsidRPr="0016077D">
          <w:rPr>
            <w:rFonts w:asciiTheme="majorBidi" w:eastAsia="Times New Roman" w:hAnsiTheme="majorBidi" w:cstheme="majorBidi"/>
            <w:color w:val="0645AD"/>
            <w:sz w:val="24"/>
            <w:szCs w:val="24"/>
            <w:u w:val="single"/>
          </w:rPr>
          <w:t>alkaline hydroxides</w:t>
        </w:r>
      </w:hyperlink>
      <w:hyperlink r:id="rId19" w:anchor="cite_note-140" w:history="1">
        <w:r w:rsidRPr="0016077D">
          <w:rPr>
            <w:rFonts w:asciiTheme="majorBidi" w:eastAsia="Times New Roman" w:hAnsiTheme="majorBidi" w:cstheme="majorBidi"/>
            <w:color w:val="0645AD"/>
            <w:sz w:val="20"/>
            <w:szCs w:val="20"/>
            <w:u w:val="single"/>
            <w:vertAlign w:val="superscript"/>
          </w:rPr>
          <w:t>[140]</w:t>
        </w:r>
      </w:hyperlink>
      <w:r w:rsidRPr="0016077D">
        <w:rPr>
          <w:rFonts w:asciiTheme="majorBidi" w:eastAsia="Times New Roman" w:hAnsiTheme="majorBidi" w:cstheme="majorBidi"/>
          <w:color w:val="202122"/>
          <w:sz w:val="24"/>
          <w:szCs w:val="24"/>
        </w:rPr>
        <w:t> such as </w:t>
      </w:r>
      <w:hyperlink r:id="rId20" w:tooltip="Calcium oxide" w:history="1">
        <w:r w:rsidRPr="0016077D">
          <w:rPr>
            <w:rFonts w:asciiTheme="majorBidi" w:eastAsia="Times New Roman" w:hAnsiTheme="majorBidi" w:cstheme="majorBidi"/>
            <w:color w:val="0645AD"/>
            <w:sz w:val="24"/>
            <w:szCs w:val="24"/>
            <w:u w:val="single"/>
          </w:rPr>
          <w:t>quicklime</w:t>
        </w:r>
      </w:hyperlink>
      <w:r w:rsidRPr="0016077D">
        <w:rPr>
          <w:rFonts w:asciiTheme="majorBidi" w:eastAsia="Times New Roman" w:hAnsiTheme="majorBidi" w:cstheme="majorBidi"/>
          <w:color w:val="202122"/>
          <w:sz w:val="24"/>
          <w:szCs w:val="24"/>
        </w:rPr>
        <w:t>:</w:t>
      </w:r>
      <w:hyperlink r:id="rId21" w:anchor="cite_note-141" w:history="1">
        <w:r w:rsidRPr="0016077D">
          <w:rPr>
            <w:rFonts w:asciiTheme="majorBidi" w:eastAsia="Times New Roman" w:hAnsiTheme="majorBidi" w:cstheme="majorBidi"/>
            <w:color w:val="0645AD"/>
            <w:sz w:val="20"/>
            <w:szCs w:val="20"/>
            <w:u w:val="single"/>
            <w:vertAlign w:val="superscript"/>
          </w:rPr>
          <w:t>[141]</w:t>
        </w:r>
      </w:hyperlink>
    </w:p>
    <w:p w14:paraId="3D4956C0" w14:textId="77777777" w:rsidR="0016077D" w:rsidRPr="0016077D" w:rsidRDefault="0016077D" w:rsidP="0016077D">
      <w:pPr>
        <w:shd w:val="clear" w:color="auto" w:fill="FFFFFF"/>
        <w:spacing w:after="24" w:line="240" w:lineRule="auto"/>
        <w:ind w:left="720"/>
        <w:jc w:val="both"/>
        <w:rPr>
          <w:rFonts w:asciiTheme="majorBidi" w:eastAsia="Times New Roman" w:hAnsiTheme="majorBidi" w:cstheme="majorBidi"/>
          <w:color w:val="202122"/>
          <w:sz w:val="24"/>
          <w:szCs w:val="24"/>
        </w:rPr>
      </w:pPr>
      <w:r w:rsidRPr="0016077D">
        <w:rPr>
          <w:rFonts w:asciiTheme="majorBidi" w:eastAsia="Times New Roman" w:hAnsiTheme="majorBidi" w:cstheme="majorBidi"/>
          <w:color w:val="202122"/>
          <w:sz w:val="24"/>
          <w:szCs w:val="24"/>
        </w:rPr>
        <w:t>2 [NH</w:t>
      </w:r>
      <w:r w:rsidRPr="0016077D">
        <w:rPr>
          <w:rFonts w:asciiTheme="majorBidi" w:eastAsia="Times New Roman" w:hAnsiTheme="majorBidi" w:cstheme="majorBidi"/>
          <w:color w:val="202122"/>
          <w:sz w:val="20"/>
          <w:szCs w:val="20"/>
          <w:vertAlign w:val="subscript"/>
        </w:rPr>
        <w:t>4</w:t>
      </w:r>
      <w:r w:rsidRPr="0016077D">
        <w:rPr>
          <w:rFonts w:asciiTheme="majorBidi" w:eastAsia="Times New Roman" w:hAnsiTheme="majorBidi" w:cstheme="majorBidi"/>
          <w:color w:val="202122"/>
          <w:sz w:val="24"/>
          <w:szCs w:val="24"/>
        </w:rPr>
        <w:t xml:space="preserve">]Cl + 2 </w:t>
      </w:r>
      <w:proofErr w:type="spellStart"/>
      <w:r w:rsidRPr="0016077D">
        <w:rPr>
          <w:rFonts w:asciiTheme="majorBidi" w:eastAsia="Times New Roman" w:hAnsiTheme="majorBidi" w:cstheme="majorBidi"/>
          <w:color w:val="202122"/>
          <w:sz w:val="24"/>
          <w:szCs w:val="24"/>
        </w:rPr>
        <w:t>CaO</w:t>
      </w:r>
      <w:proofErr w:type="spellEnd"/>
      <w:r w:rsidRPr="0016077D">
        <w:rPr>
          <w:rFonts w:asciiTheme="majorBidi" w:eastAsia="Times New Roman" w:hAnsiTheme="majorBidi" w:cstheme="majorBidi"/>
          <w:color w:val="202122"/>
          <w:sz w:val="24"/>
          <w:szCs w:val="24"/>
        </w:rPr>
        <w:t xml:space="preserve"> → </w:t>
      </w:r>
      <w:hyperlink r:id="rId22" w:tooltip="Calcium chloride" w:history="1">
        <w:r w:rsidRPr="0016077D">
          <w:rPr>
            <w:rFonts w:asciiTheme="majorBidi" w:eastAsia="Times New Roman" w:hAnsiTheme="majorBidi" w:cstheme="majorBidi"/>
            <w:color w:val="0645AD"/>
            <w:sz w:val="24"/>
            <w:szCs w:val="24"/>
            <w:u w:val="single"/>
          </w:rPr>
          <w:t>CaCl</w:t>
        </w:r>
        <w:r w:rsidRPr="0016077D">
          <w:rPr>
            <w:rFonts w:asciiTheme="majorBidi" w:eastAsia="Times New Roman" w:hAnsiTheme="majorBidi" w:cstheme="majorBidi"/>
            <w:color w:val="0645AD"/>
            <w:sz w:val="20"/>
            <w:szCs w:val="20"/>
            <w:u w:val="single"/>
            <w:vertAlign w:val="subscript"/>
          </w:rPr>
          <w:t>2</w:t>
        </w:r>
      </w:hyperlink>
      <w:r w:rsidRPr="0016077D">
        <w:rPr>
          <w:rFonts w:asciiTheme="majorBidi" w:eastAsia="Times New Roman" w:hAnsiTheme="majorBidi" w:cstheme="majorBidi"/>
          <w:color w:val="202122"/>
          <w:sz w:val="24"/>
          <w:szCs w:val="24"/>
        </w:rPr>
        <w:t> + Ca(OH)</w:t>
      </w:r>
      <w:r w:rsidRPr="0016077D">
        <w:rPr>
          <w:rFonts w:asciiTheme="majorBidi" w:eastAsia="Times New Roman" w:hAnsiTheme="majorBidi" w:cstheme="majorBidi"/>
          <w:color w:val="202122"/>
          <w:sz w:val="20"/>
          <w:szCs w:val="20"/>
          <w:vertAlign w:val="subscript"/>
        </w:rPr>
        <w:t>2</w:t>
      </w:r>
      <w:r w:rsidRPr="0016077D">
        <w:rPr>
          <w:rFonts w:asciiTheme="majorBidi" w:eastAsia="Times New Roman" w:hAnsiTheme="majorBidi" w:cstheme="majorBidi"/>
          <w:color w:val="202122"/>
          <w:sz w:val="24"/>
          <w:szCs w:val="24"/>
        </w:rPr>
        <w:t> + 2 NH</w:t>
      </w:r>
      <w:r w:rsidRPr="0016077D">
        <w:rPr>
          <w:rFonts w:asciiTheme="majorBidi" w:eastAsia="Times New Roman" w:hAnsiTheme="majorBidi" w:cstheme="majorBidi"/>
          <w:color w:val="202122"/>
          <w:sz w:val="20"/>
          <w:szCs w:val="20"/>
          <w:vertAlign w:val="subscript"/>
        </w:rPr>
        <w:t>3</w:t>
      </w:r>
      <w:r w:rsidRPr="0016077D">
        <w:rPr>
          <w:rFonts w:asciiTheme="majorBidi" w:eastAsia="Times New Roman" w:hAnsiTheme="majorBidi" w:cstheme="majorBidi"/>
          <w:color w:val="202122"/>
          <w:sz w:val="24"/>
          <w:szCs w:val="24"/>
        </w:rPr>
        <w:t>(</w:t>
      </w:r>
      <w:hyperlink r:id="rId23" w:tooltip="Gas" w:history="1">
        <w:r w:rsidRPr="0016077D">
          <w:rPr>
            <w:rFonts w:asciiTheme="majorBidi" w:eastAsia="Times New Roman" w:hAnsiTheme="majorBidi" w:cstheme="majorBidi"/>
            <w:color w:val="0645AD"/>
            <w:sz w:val="24"/>
            <w:szCs w:val="24"/>
            <w:u w:val="single"/>
          </w:rPr>
          <w:t>g</w:t>
        </w:r>
      </w:hyperlink>
      <w:r w:rsidRPr="0016077D">
        <w:rPr>
          <w:rFonts w:asciiTheme="majorBidi" w:eastAsia="Times New Roman" w:hAnsiTheme="majorBidi" w:cstheme="majorBidi"/>
          <w:color w:val="202122"/>
          <w:sz w:val="24"/>
          <w:szCs w:val="24"/>
        </w:rPr>
        <w:t>)</w:t>
      </w:r>
    </w:p>
    <w:p w14:paraId="4191CD2E" w14:textId="77777777" w:rsidR="0016077D" w:rsidRPr="0016077D" w:rsidRDefault="0016077D" w:rsidP="0016077D">
      <w:pPr>
        <w:shd w:val="clear" w:color="auto" w:fill="FFFFFF"/>
        <w:spacing w:before="120" w:after="120" w:line="240" w:lineRule="auto"/>
        <w:jc w:val="both"/>
        <w:rPr>
          <w:rFonts w:asciiTheme="majorBidi" w:eastAsia="Times New Roman" w:hAnsiTheme="majorBidi" w:cstheme="majorBidi"/>
          <w:color w:val="202122"/>
          <w:sz w:val="24"/>
          <w:szCs w:val="24"/>
        </w:rPr>
      </w:pPr>
      <w:r w:rsidRPr="0016077D">
        <w:rPr>
          <w:rFonts w:asciiTheme="majorBidi" w:eastAsia="Times New Roman" w:hAnsiTheme="majorBidi" w:cstheme="majorBidi"/>
          <w:color w:val="202122"/>
          <w:sz w:val="24"/>
          <w:szCs w:val="24"/>
        </w:rPr>
        <w:t>For small scale laboratory synthesis, one can heat </w:t>
      </w:r>
      <w:hyperlink r:id="rId24" w:tooltip="Urea" w:history="1">
        <w:r w:rsidRPr="0016077D">
          <w:rPr>
            <w:rFonts w:asciiTheme="majorBidi" w:eastAsia="Times New Roman" w:hAnsiTheme="majorBidi" w:cstheme="majorBidi"/>
            <w:color w:val="0645AD"/>
            <w:sz w:val="24"/>
            <w:szCs w:val="24"/>
            <w:u w:val="single"/>
          </w:rPr>
          <w:t>urea</w:t>
        </w:r>
      </w:hyperlink>
      <w:r w:rsidRPr="0016077D">
        <w:rPr>
          <w:rFonts w:asciiTheme="majorBidi" w:eastAsia="Times New Roman" w:hAnsiTheme="majorBidi" w:cstheme="majorBidi"/>
          <w:color w:val="202122"/>
          <w:sz w:val="24"/>
          <w:szCs w:val="24"/>
        </w:rPr>
        <w:t> and </w:t>
      </w:r>
      <w:hyperlink r:id="rId25" w:tooltip="Calcium hydroxide" w:history="1">
        <w:r w:rsidRPr="0016077D">
          <w:rPr>
            <w:rFonts w:asciiTheme="majorBidi" w:eastAsia="Times New Roman" w:hAnsiTheme="majorBidi" w:cstheme="majorBidi"/>
            <w:color w:val="0645AD"/>
            <w:sz w:val="24"/>
            <w:szCs w:val="24"/>
            <w:u w:val="single"/>
          </w:rPr>
          <w:t>calcium hydroxide</w:t>
        </w:r>
      </w:hyperlink>
      <w:r w:rsidRPr="0016077D">
        <w:rPr>
          <w:rFonts w:asciiTheme="majorBidi" w:eastAsia="Times New Roman" w:hAnsiTheme="majorBidi" w:cstheme="majorBidi"/>
          <w:color w:val="202122"/>
          <w:sz w:val="24"/>
          <w:szCs w:val="24"/>
        </w:rPr>
        <w:t>:</w:t>
      </w:r>
    </w:p>
    <w:p w14:paraId="117937DA" w14:textId="05F5E6D0" w:rsidR="0016077D" w:rsidRDefault="0016077D" w:rsidP="0016077D">
      <w:pPr>
        <w:shd w:val="clear" w:color="auto" w:fill="FFFFFF"/>
        <w:spacing w:after="24" w:line="240" w:lineRule="auto"/>
        <w:ind w:left="720"/>
        <w:jc w:val="both"/>
        <w:rPr>
          <w:rFonts w:asciiTheme="majorBidi" w:eastAsia="Times New Roman" w:hAnsiTheme="majorBidi" w:cstheme="majorBidi"/>
          <w:color w:val="202122"/>
          <w:sz w:val="20"/>
          <w:szCs w:val="20"/>
          <w:vertAlign w:val="subscript"/>
        </w:rPr>
      </w:pPr>
      <w:r w:rsidRPr="0016077D">
        <w:rPr>
          <w:rFonts w:asciiTheme="majorBidi" w:eastAsia="Times New Roman" w:hAnsiTheme="majorBidi" w:cstheme="majorBidi"/>
          <w:color w:val="202122"/>
          <w:sz w:val="24"/>
          <w:szCs w:val="24"/>
        </w:rPr>
        <w:t>(NH</w:t>
      </w:r>
      <w:r w:rsidRPr="0016077D">
        <w:rPr>
          <w:rFonts w:asciiTheme="majorBidi" w:eastAsia="Times New Roman" w:hAnsiTheme="majorBidi" w:cstheme="majorBidi"/>
          <w:color w:val="202122"/>
          <w:sz w:val="20"/>
          <w:szCs w:val="20"/>
          <w:vertAlign w:val="subscript"/>
        </w:rPr>
        <w:t>2</w:t>
      </w:r>
      <w:r w:rsidRPr="0016077D">
        <w:rPr>
          <w:rFonts w:asciiTheme="majorBidi" w:eastAsia="Times New Roman" w:hAnsiTheme="majorBidi" w:cstheme="majorBidi"/>
          <w:color w:val="202122"/>
          <w:sz w:val="24"/>
          <w:szCs w:val="24"/>
        </w:rPr>
        <w:t>)</w:t>
      </w:r>
      <w:r w:rsidRPr="0016077D">
        <w:rPr>
          <w:rFonts w:asciiTheme="majorBidi" w:eastAsia="Times New Roman" w:hAnsiTheme="majorBidi" w:cstheme="majorBidi"/>
          <w:color w:val="202122"/>
          <w:sz w:val="20"/>
          <w:szCs w:val="20"/>
          <w:vertAlign w:val="subscript"/>
        </w:rPr>
        <w:t>2</w:t>
      </w:r>
      <w:r w:rsidRPr="0016077D">
        <w:rPr>
          <w:rFonts w:asciiTheme="majorBidi" w:eastAsia="Times New Roman" w:hAnsiTheme="majorBidi" w:cstheme="majorBidi"/>
          <w:color w:val="202122"/>
          <w:sz w:val="24"/>
          <w:szCs w:val="24"/>
        </w:rPr>
        <w:t xml:space="preserve">CO + </w:t>
      </w:r>
      <w:proofErr w:type="gramStart"/>
      <w:r w:rsidRPr="0016077D">
        <w:rPr>
          <w:rFonts w:asciiTheme="majorBidi" w:eastAsia="Times New Roman" w:hAnsiTheme="majorBidi" w:cstheme="majorBidi"/>
          <w:color w:val="202122"/>
          <w:sz w:val="24"/>
          <w:szCs w:val="24"/>
        </w:rPr>
        <w:t>Ca(</w:t>
      </w:r>
      <w:proofErr w:type="gramEnd"/>
      <w:r w:rsidRPr="0016077D">
        <w:rPr>
          <w:rFonts w:asciiTheme="majorBidi" w:eastAsia="Times New Roman" w:hAnsiTheme="majorBidi" w:cstheme="majorBidi"/>
          <w:color w:val="202122"/>
          <w:sz w:val="24"/>
          <w:szCs w:val="24"/>
        </w:rPr>
        <w:t>OH)</w:t>
      </w:r>
      <w:r w:rsidRPr="0016077D">
        <w:rPr>
          <w:rFonts w:asciiTheme="majorBidi" w:eastAsia="Times New Roman" w:hAnsiTheme="majorBidi" w:cstheme="majorBidi"/>
          <w:color w:val="202122"/>
          <w:sz w:val="20"/>
          <w:szCs w:val="20"/>
          <w:vertAlign w:val="subscript"/>
        </w:rPr>
        <w:t>2</w:t>
      </w:r>
      <w:r w:rsidRPr="0016077D">
        <w:rPr>
          <w:rFonts w:asciiTheme="majorBidi" w:eastAsia="Times New Roman" w:hAnsiTheme="majorBidi" w:cstheme="majorBidi"/>
          <w:color w:val="202122"/>
          <w:sz w:val="24"/>
          <w:szCs w:val="24"/>
        </w:rPr>
        <w:t> → CaCO</w:t>
      </w:r>
      <w:r w:rsidRPr="0016077D">
        <w:rPr>
          <w:rFonts w:asciiTheme="majorBidi" w:eastAsia="Times New Roman" w:hAnsiTheme="majorBidi" w:cstheme="majorBidi"/>
          <w:color w:val="202122"/>
          <w:sz w:val="20"/>
          <w:szCs w:val="20"/>
          <w:vertAlign w:val="subscript"/>
        </w:rPr>
        <w:t>3</w:t>
      </w:r>
      <w:r w:rsidRPr="0016077D">
        <w:rPr>
          <w:rFonts w:asciiTheme="majorBidi" w:eastAsia="Times New Roman" w:hAnsiTheme="majorBidi" w:cstheme="majorBidi"/>
          <w:color w:val="202122"/>
          <w:sz w:val="24"/>
          <w:szCs w:val="24"/>
        </w:rPr>
        <w:t> + 2 NH</w:t>
      </w:r>
      <w:r w:rsidRPr="0016077D">
        <w:rPr>
          <w:rFonts w:asciiTheme="majorBidi" w:eastAsia="Times New Roman" w:hAnsiTheme="majorBidi" w:cstheme="majorBidi"/>
          <w:color w:val="202122"/>
          <w:sz w:val="20"/>
          <w:szCs w:val="20"/>
          <w:vertAlign w:val="subscript"/>
        </w:rPr>
        <w:t>3</w:t>
      </w:r>
    </w:p>
    <w:p w14:paraId="45A46013" w14:textId="4E06A0AD" w:rsidR="009D04B7" w:rsidRDefault="009D04B7" w:rsidP="0016077D">
      <w:pPr>
        <w:shd w:val="clear" w:color="auto" w:fill="FFFFFF"/>
        <w:spacing w:after="24" w:line="240" w:lineRule="auto"/>
        <w:ind w:left="720"/>
        <w:jc w:val="both"/>
        <w:rPr>
          <w:rFonts w:asciiTheme="majorBidi" w:eastAsia="Times New Roman" w:hAnsiTheme="majorBidi" w:cstheme="majorBidi"/>
          <w:color w:val="202122"/>
          <w:sz w:val="20"/>
          <w:szCs w:val="20"/>
          <w:vertAlign w:val="subscript"/>
        </w:rPr>
      </w:pPr>
    </w:p>
    <w:p w14:paraId="6F4EFCA3" w14:textId="77777777" w:rsidR="009D04B7" w:rsidRPr="0016077D" w:rsidRDefault="009D04B7" w:rsidP="0016077D">
      <w:pPr>
        <w:shd w:val="clear" w:color="auto" w:fill="FFFFFF"/>
        <w:spacing w:after="24" w:line="240" w:lineRule="auto"/>
        <w:ind w:left="720"/>
        <w:jc w:val="both"/>
        <w:rPr>
          <w:rFonts w:asciiTheme="majorBidi" w:eastAsia="Times New Roman" w:hAnsiTheme="majorBidi" w:cstheme="majorBidi"/>
          <w:color w:val="202122"/>
          <w:sz w:val="24"/>
          <w:szCs w:val="24"/>
        </w:rPr>
      </w:pPr>
    </w:p>
    <w:p w14:paraId="6DFBA9B5" w14:textId="298D2B62" w:rsidR="00AA3442" w:rsidRPr="00AA3442" w:rsidRDefault="00AA3442" w:rsidP="00AA3442">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Haber–Bosch</w:t>
      </w:r>
      <w:r>
        <w:rPr>
          <w:rFonts w:ascii="Arial" w:hAnsi="Arial" w:cs="Arial"/>
          <w:i/>
          <w:iCs/>
          <w:color w:val="202122"/>
          <w:sz w:val="21"/>
          <w:szCs w:val="21"/>
        </w:rPr>
        <w:t xml:space="preserve"> </w:t>
      </w:r>
    </w:p>
    <w:p w14:paraId="6AAA7C90" w14:textId="77777777" w:rsidR="00AA3442" w:rsidRPr="00AA3442" w:rsidRDefault="00AA3442" w:rsidP="00AA3442">
      <w:pPr>
        <w:pStyle w:val="NormalWeb"/>
        <w:shd w:val="clear" w:color="auto" w:fill="FFFFFF"/>
        <w:spacing w:before="120" w:beforeAutospacing="0" w:after="120" w:afterAutospacing="0"/>
        <w:jc w:val="both"/>
        <w:rPr>
          <w:rFonts w:asciiTheme="majorBidi" w:hAnsiTheme="majorBidi" w:cstheme="majorBidi"/>
          <w:color w:val="202122"/>
        </w:rPr>
      </w:pPr>
      <w:r w:rsidRPr="00AA3442">
        <w:rPr>
          <w:rFonts w:asciiTheme="majorBidi" w:hAnsiTheme="majorBidi" w:cstheme="majorBidi"/>
          <w:color w:val="202122"/>
        </w:rPr>
        <w:t>Mass production uses the </w:t>
      </w:r>
      <w:hyperlink r:id="rId26" w:tooltip="Haber process" w:history="1">
        <w:r w:rsidRPr="00AA3442">
          <w:rPr>
            <w:rStyle w:val="Hyperlink"/>
            <w:rFonts w:asciiTheme="majorBidi" w:hAnsiTheme="majorBidi" w:cstheme="majorBidi"/>
            <w:color w:val="0645AD"/>
          </w:rPr>
          <w:t>Haber–Bosch process</w:t>
        </w:r>
      </w:hyperlink>
      <w:r w:rsidRPr="00AA3442">
        <w:rPr>
          <w:rFonts w:asciiTheme="majorBidi" w:hAnsiTheme="majorBidi" w:cstheme="majorBidi"/>
          <w:color w:val="202122"/>
        </w:rPr>
        <w:t>, a </w:t>
      </w:r>
      <w:hyperlink r:id="rId27" w:tooltip="Gas phase" w:history="1">
        <w:r w:rsidRPr="00AA3442">
          <w:rPr>
            <w:rStyle w:val="Hyperlink"/>
            <w:rFonts w:asciiTheme="majorBidi" w:hAnsiTheme="majorBidi" w:cstheme="majorBidi"/>
            <w:color w:val="0645AD"/>
          </w:rPr>
          <w:t>gas phase</w:t>
        </w:r>
      </w:hyperlink>
      <w:r w:rsidRPr="00AA3442">
        <w:rPr>
          <w:rFonts w:asciiTheme="majorBidi" w:hAnsiTheme="majorBidi" w:cstheme="majorBidi"/>
          <w:color w:val="202122"/>
        </w:rPr>
        <w:t> reaction between hydrogen (</w:t>
      </w:r>
      <w:r w:rsidRPr="00AA3442">
        <w:rPr>
          <w:rStyle w:val="chemf"/>
          <w:rFonts w:asciiTheme="majorBidi" w:eastAsiaTheme="majorEastAsia" w:hAnsiTheme="majorBidi" w:cstheme="majorBidi"/>
          <w:color w:val="202122"/>
        </w:rPr>
        <w:t>H</w:t>
      </w:r>
      <w:r w:rsidRPr="00AA3442">
        <w:rPr>
          <w:rStyle w:val="chemf"/>
          <w:rFonts w:asciiTheme="majorBidi" w:eastAsiaTheme="majorEastAsia" w:hAnsiTheme="majorBidi" w:cstheme="majorBidi"/>
          <w:color w:val="202122"/>
          <w:sz w:val="20"/>
          <w:szCs w:val="20"/>
          <w:vertAlign w:val="subscript"/>
        </w:rPr>
        <w:t>2</w:t>
      </w:r>
      <w:r w:rsidRPr="00AA3442">
        <w:rPr>
          <w:rFonts w:asciiTheme="majorBidi" w:hAnsiTheme="majorBidi" w:cstheme="majorBidi"/>
          <w:color w:val="202122"/>
        </w:rPr>
        <w:t>) and nitrogen (</w:t>
      </w:r>
      <w:r w:rsidRPr="00AA3442">
        <w:rPr>
          <w:rStyle w:val="chemf"/>
          <w:rFonts w:asciiTheme="majorBidi" w:eastAsiaTheme="majorEastAsia" w:hAnsiTheme="majorBidi" w:cstheme="majorBidi"/>
          <w:color w:val="202122"/>
        </w:rPr>
        <w:t>N</w:t>
      </w:r>
      <w:r w:rsidRPr="00AA3442">
        <w:rPr>
          <w:rStyle w:val="chemf"/>
          <w:rFonts w:asciiTheme="majorBidi" w:eastAsiaTheme="majorEastAsia" w:hAnsiTheme="majorBidi" w:cstheme="majorBidi"/>
          <w:color w:val="202122"/>
          <w:sz w:val="20"/>
          <w:szCs w:val="20"/>
          <w:vertAlign w:val="subscript"/>
        </w:rPr>
        <w:t>2</w:t>
      </w:r>
      <w:r w:rsidRPr="00AA3442">
        <w:rPr>
          <w:rFonts w:asciiTheme="majorBidi" w:hAnsiTheme="majorBidi" w:cstheme="majorBidi"/>
          <w:color w:val="202122"/>
        </w:rPr>
        <w:t>) at a moderately-elevated temperature (450 °C) and high pressure (100 standard atmospheres (10 MPa)):</w:t>
      </w:r>
      <w:hyperlink r:id="rId28" w:anchor="cite_note-142" w:history="1">
        <w:r w:rsidRPr="00AA3442">
          <w:rPr>
            <w:rStyle w:val="Hyperlink"/>
            <w:rFonts w:asciiTheme="majorBidi" w:hAnsiTheme="majorBidi" w:cstheme="majorBidi"/>
            <w:color w:val="0645AD"/>
            <w:sz w:val="20"/>
            <w:szCs w:val="20"/>
            <w:vertAlign w:val="superscript"/>
          </w:rPr>
          <w:t>[142]</w:t>
        </w:r>
      </w:hyperlink>
    </w:p>
    <w:p w14:paraId="29798B3D" w14:textId="77777777" w:rsidR="00AA3442" w:rsidRPr="00AA3442" w:rsidRDefault="00AA3442" w:rsidP="00AA3442">
      <w:pPr>
        <w:shd w:val="clear" w:color="auto" w:fill="FFFFFF"/>
        <w:spacing w:after="24"/>
        <w:ind w:left="720"/>
        <w:jc w:val="both"/>
        <w:rPr>
          <w:rFonts w:asciiTheme="majorBidi" w:hAnsiTheme="majorBidi" w:cstheme="majorBidi"/>
          <w:color w:val="202122"/>
          <w:sz w:val="24"/>
          <w:szCs w:val="24"/>
        </w:rPr>
      </w:pPr>
      <w:r w:rsidRPr="00AA3442">
        <w:rPr>
          <w:rStyle w:val="chemf"/>
          <w:rFonts w:asciiTheme="majorBidi" w:hAnsiTheme="majorBidi" w:cstheme="majorBidi"/>
          <w:color w:val="202122"/>
          <w:sz w:val="24"/>
          <w:szCs w:val="24"/>
        </w:rPr>
        <w:t>N</w:t>
      </w:r>
      <w:r w:rsidRPr="00AA3442">
        <w:rPr>
          <w:rStyle w:val="chemf"/>
          <w:rFonts w:asciiTheme="majorBidi" w:hAnsiTheme="majorBidi" w:cstheme="majorBidi"/>
          <w:color w:val="202122"/>
          <w:sz w:val="20"/>
          <w:szCs w:val="20"/>
          <w:vertAlign w:val="subscript"/>
        </w:rPr>
        <w:t>2</w:t>
      </w:r>
      <w:r w:rsidRPr="00AA3442">
        <w:rPr>
          <w:rStyle w:val="chemf"/>
          <w:rFonts w:asciiTheme="majorBidi" w:hAnsiTheme="majorBidi" w:cstheme="majorBidi"/>
          <w:color w:val="202122"/>
          <w:sz w:val="24"/>
          <w:szCs w:val="24"/>
        </w:rPr>
        <w:t> + 3 H</w:t>
      </w:r>
      <w:r w:rsidRPr="00AA3442">
        <w:rPr>
          <w:rStyle w:val="chemf"/>
          <w:rFonts w:asciiTheme="majorBidi" w:hAnsiTheme="majorBidi" w:cstheme="majorBidi"/>
          <w:color w:val="202122"/>
          <w:sz w:val="20"/>
          <w:szCs w:val="20"/>
          <w:vertAlign w:val="subscript"/>
        </w:rPr>
        <w:t>2</w:t>
      </w:r>
      <w:r w:rsidRPr="00AA3442">
        <w:rPr>
          <w:rStyle w:val="chemf"/>
          <w:rFonts w:asciiTheme="majorBidi" w:hAnsiTheme="majorBidi" w:cstheme="majorBidi"/>
          <w:color w:val="202122"/>
          <w:sz w:val="24"/>
          <w:szCs w:val="24"/>
        </w:rPr>
        <w:t> → 2 NH</w:t>
      </w:r>
      <w:r w:rsidRPr="00AA3442">
        <w:rPr>
          <w:rStyle w:val="chemf"/>
          <w:rFonts w:asciiTheme="majorBidi" w:hAnsiTheme="majorBidi" w:cstheme="majorBidi"/>
          <w:color w:val="202122"/>
          <w:sz w:val="20"/>
          <w:szCs w:val="20"/>
          <w:vertAlign w:val="subscript"/>
        </w:rPr>
        <w:t>3</w:t>
      </w:r>
      <w:r w:rsidRPr="00AA3442">
        <w:rPr>
          <w:rFonts w:asciiTheme="majorBidi" w:hAnsiTheme="majorBidi" w:cstheme="majorBidi"/>
          <w:color w:val="202122"/>
          <w:sz w:val="24"/>
          <w:szCs w:val="24"/>
        </w:rPr>
        <w:t>, Δ</w:t>
      </w:r>
      <w:r w:rsidRPr="00AA3442">
        <w:rPr>
          <w:rFonts w:asciiTheme="majorBidi" w:hAnsiTheme="majorBidi" w:cstheme="majorBidi"/>
          <w:i/>
          <w:iCs/>
          <w:color w:val="202122"/>
          <w:sz w:val="24"/>
          <w:szCs w:val="24"/>
        </w:rPr>
        <w:t>H</w:t>
      </w:r>
      <w:r w:rsidRPr="00AA3442">
        <w:rPr>
          <w:rFonts w:asciiTheme="majorBidi" w:hAnsiTheme="majorBidi" w:cstheme="majorBidi"/>
          <w:color w:val="202122"/>
          <w:sz w:val="24"/>
          <w:szCs w:val="24"/>
        </w:rPr>
        <w:t>° = −91.8 kJ/mol</w:t>
      </w:r>
    </w:p>
    <w:p w14:paraId="36DF5E5B" w14:textId="77777777" w:rsidR="00AA3442" w:rsidRPr="00AA3442" w:rsidRDefault="00AA3442" w:rsidP="00AA3442">
      <w:pPr>
        <w:pStyle w:val="NormalWeb"/>
        <w:shd w:val="clear" w:color="auto" w:fill="FFFFFF"/>
        <w:spacing w:before="120" w:beforeAutospacing="0" w:after="120" w:afterAutospacing="0"/>
        <w:jc w:val="both"/>
        <w:rPr>
          <w:rFonts w:asciiTheme="majorBidi" w:hAnsiTheme="majorBidi" w:cstheme="majorBidi"/>
          <w:color w:val="202122"/>
        </w:rPr>
      </w:pPr>
      <w:r w:rsidRPr="00AA3442">
        <w:rPr>
          <w:rFonts w:asciiTheme="majorBidi" w:hAnsiTheme="majorBidi" w:cstheme="majorBidi"/>
          <w:color w:val="202122"/>
        </w:rPr>
        <w:t>This reaction is exothermic and results in decreased entropy, meaning that the </w:t>
      </w:r>
      <w:hyperlink r:id="rId29" w:tooltip="Gibbs free energy" w:history="1">
        <w:r w:rsidRPr="00AA3442">
          <w:rPr>
            <w:rStyle w:val="Hyperlink"/>
            <w:rFonts w:asciiTheme="majorBidi" w:hAnsiTheme="majorBidi" w:cstheme="majorBidi"/>
            <w:color w:val="0645AD"/>
          </w:rPr>
          <w:t xml:space="preserve">reaction is </w:t>
        </w:r>
        <w:proofErr w:type="spellStart"/>
        <w:r w:rsidRPr="00AA3442">
          <w:rPr>
            <w:rStyle w:val="Hyperlink"/>
            <w:rFonts w:asciiTheme="majorBidi" w:hAnsiTheme="majorBidi" w:cstheme="majorBidi"/>
            <w:color w:val="0645AD"/>
          </w:rPr>
          <w:t>favoured</w:t>
        </w:r>
        <w:proofErr w:type="spellEnd"/>
      </w:hyperlink>
      <w:r w:rsidRPr="00AA3442">
        <w:rPr>
          <w:rFonts w:asciiTheme="majorBidi" w:hAnsiTheme="majorBidi" w:cstheme="majorBidi"/>
          <w:color w:val="202122"/>
        </w:rPr>
        <w:t> at lower temperatures</w:t>
      </w:r>
      <w:hyperlink r:id="rId30" w:anchor="cite_note-143" w:history="1">
        <w:r w:rsidRPr="00AA3442">
          <w:rPr>
            <w:rStyle w:val="Hyperlink"/>
            <w:rFonts w:asciiTheme="majorBidi" w:hAnsiTheme="majorBidi" w:cstheme="majorBidi"/>
            <w:color w:val="0645AD"/>
            <w:sz w:val="20"/>
            <w:szCs w:val="20"/>
            <w:vertAlign w:val="superscript"/>
          </w:rPr>
          <w:t>[143]</w:t>
        </w:r>
      </w:hyperlink>
      <w:r w:rsidRPr="00AA3442">
        <w:rPr>
          <w:rFonts w:asciiTheme="majorBidi" w:hAnsiTheme="majorBidi" w:cstheme="majorBidi"/>
          <w:color w:val="202122"/>
        </w:rPr>
        <w:t> and higher pressures.</w:t>
      </w:r>
      <w:hyperlink r:id="rId31" w:anchor="cite_note-144" w:history="1">
        <w:r w:rsidRPr="00AA3442">
          <w:rPr>
            <w:rStyle w:val="Hyperlink"/>
            <w:rFonts w:asciiTheme="majorBidi" w:hAnsiTheme="majorBidi" w:cstheme="majorBidi"/>
            <w:color w:val="0645AD"/>
            <w:sz w:val="20"/>
            <w:szCs w:val="20"/>
            <w:vertAlign w:val="superscript"/>
          </w:rPr>
          <w:t>[144]</w:t>
        </w:r>
      </w:hyperlink>
      <w:r w:rsidRPr="00AA3442">
        <w:rPr>
          <w:rFonts w:asciiTheme="majorBidi" w:hAnsiTheme="majorBidi" w:cstheme="majorBidi"/>
          <w:color w:val="202122"/>
        </w:rPr>
        <w:t> It is difficult and expensive to achieve, as lower temperatures result in slower </w:t>
      </w:r>
      <w:hyperlink r:id="rId32" w:tooltip="Reaction kinetics" w:history="1">
        <w:r w:rsidRPr="00AA3442">
          <w:rPr>
            <w:rStyle w:val="Hyperlink"/>
            <w:rFonts w:asciiTheme="majorBidi" w:hAnsiTheme="majorBidi" w:cstheme="majorBidi"/>
            <w:color w:val="0645AD"/>
          </w:rPr>
          <w:t>reaction kinetics</w:t>
        </w:r>
      </w:hyperlink>
      <w:r w:rsidRPr="00AA3442">
        <w:rPr>
          <w:rFonts w:asciiTheme="majorBidi" w:hAnsiTheme="majorBidi" w:cstheme="majorBidi"/>
          <w:color w:val="202122"/>
        </w:rPr>
        <w:t> (hence a slower </w:t>
      </w:r>
      <w:hyperlink r:id="rId33" w:tooltip="Reaction rate" w:history="1">
        <w:r w:rsidRPr="00AA3442">
          <w:rPr>
            <w:rStyle w:val="Hyperlink"/>
            <w:rFonts w:asciiTheme="majorBidi" w:hAnsiTheme="majorBidi" w:cstheme="majorBidi"/>
            <w:color w:val="0645AD"/>
          </w:rPr>
          <w:t>reaction rate</w:t>
        </w:r>
      </w:hyperlink>
      <w:r w:rsidRPr="00AA3442">
        <w:rPr>
          <w:rFonts w:asciiTheme="majorBidi" w:hAnsiTheme="majorBidi" w:cstheme="majorBidi"/>
          <w:color w:val="202122"/>
        </w:rPr>
        <w:t>)</w:t>
      </w:r>
      <w:hyperlink r:id="rId34" w:anchor="cite_note-145" w:history="1">
        <w:r w:rsidRPr="00AA3442">
          <w:rPr>
            <w:rStyle w:val="Hyperlink"/>
            <w:rFonts w:asciiTheme="majorBidi" w:hAnsiTheme="majorBidi" w:cstheme="majorBidi"/>
            <w:color w:val="0645AD"/>
            <w:sz w:val="20"/>
            <w:szCs w:val="20"/>
            <w:vertAlign w:val="superscript"/>
          </w:rPr>
          <w:t>[145]</w:t>
        </w:r>
      </w:hyperlink>
      <w:r w:rsidRPr="00AA3442">
        <w:rPr>
          <w:rFonts w:asciiTheme="majorBidi" w:hAnsiTheme="majorBidi" w:cstheme="majorBidi"/>
          <w:color w:val="202122"/>
        </w:rPr>
        <w:t> and high pressure requires high-strength pressure vessels</w:t>
      </w:r>
      <w:hyperlink r:id="rId35" w:anchor="cite_note-146" w:history="1">
        <w:r w:rsidRPr="00AA3442">
          <w:rPr>
            <w:rStyle w:val="Hyperlink"/>
            <w:rFonts w:asciiTheme="majorBidi" w:hAnsiTheme="majorBidi" w:cstheme="majorBidi"/>
            <w:color w:val="0645AD"/>
            <w:sz w:val="20"/>
            <w:szCs w:val="20"/>
            <w:vertAlign w:val="superscript"/>
          </w:rPr>
          <w:t>[146]</w:t>
        </w:r>
      </w:hyperlink>
      <w:r w:rsidRPr="00AA3442">
        <w:rPr>
          <w:rFonts w:asciiTheme="majorBidi" w:hAnsiTheme="majorBidi" w:cstheme="majorBidi"/>
          <w:color w:val="202122"/>
        </w:rPr>
        <w:t> that are not weakened by </w:t>
      </w:r>
      <w:hyperlink r:id="rId36" w:tooltip="Hydrogen embrittlement" w:history="1">
        <w:r w:rsidRPr="00AA3442">
          <w:rPr>
            <w:rStyle w:val="Hyperlink"/>
            <w:rFonts w:asciiTheme="majorBidi" w:hAnsiTheme="majorBidi" w:cstheme="majorBidi"/>
            <w:color w:val="0645AD"/>
          </w:rPr>
          <w:t>hydrogen embrittlement</w:t>
        </w:r>
      </w:hyperlink>
      <w:r w:rsidRPr="00AA3442">
        <w:rPr>
          <w:rFonts w:asciiTheme="majorBidi" w:hAnsiTheme="majorBidi" w:cstheme="majorBidi"/>
          <w:color w:val="202122"/>
        </w:rPr>
        <w:t>. </w:t>
      </w:r>
      <w:hyperlink r:id="rId37" w:tooltip="Diatomic" w:history="1">
        <w:r w:rsidRPr="00AA3442">
          <w:rPr>
            <w:rStyle w:val="Hyperlink"/>
            <w:rFonts w:asciiTheme="majorBidi" w:hAnsiTheme="majorBidi" w:cstheme="majorBidi"/>
            <w:color w:val="0645AD"/>
          </w:rPr>
          <w:t>Diatomic</w:t>
        </w:r>
      </w:hyperlink>
      <w:r w:rsidRPr="00AA3442">
        <w:rPr>
          <w:rFonts w:asciiTheme="majorBidi" w:hAnsiTheme="majorBidi" w:cstheme="majorBidi"/>
          <w:color w:val="202122"/>
        </w:rPr>
        <w:t> nitrogen is bound together by a </w:t>
      </w:r>
      <w:hyperlink r:id="rId38" w:tooltip="Triple bond" w:history="1">
        <w:r w:rsidRPr="00AA3442">
          <w:rPr>
            <w:rStyle w:val="Hyperlink"/>
            <w:rFonts w:asciiTheme="majorBidi" w:hAnsiTheme="majorBidi" w:cstheme="majorBidi"/>
            <w:color w:val="0645AD"/>
          </w:rPr>
          <w:t>triple bond</w:t>
        </w:r>
      </w:hyperlink>
      <w:r w:rsidRPr="00AA3442">
        <w:rPr>
          <w:rFonts w:asciiTheme="majorBidi" w:hAnsiTheme="majorBidi" w:cstheme="majorBidi"/>
          <w:color w:val="202122"/>
        </w:rPr>
        <w:t xml:space="preserve">, which makes it rather </w:t>
      </w:r>
      <w:r w:rsidRPr="00AA3442">
        <w:rPr>
          <w:rFonts w:asciiTheme="majorBidi" w:hAnsiTheme="majorBidi" w:cstheme="majorBidi"/>
          <w:color w:val="202122"/>
        </w:rPr>
        <w:lastRenderedPageBreak/>
        <w:t>inert.</w:t>
      </w:r>
      <w:hyperlink r:id="rId39" w:anchor="cite_note-147" w:history="1">
        <w:r w:rsidRPr="00AA3442">
          <w:rPr>
            <w:rStyle w:val="Hyperlink"/>
            <w:rFonts w:asciiTheme="majorBidi" w:hAnsiTheme="majorBidi" w:cstheme="majorBidi"/>
            <w:color w:val="0645AD"/>
            <w:sz w:val="20"/>
            <w:szCs w:val="20"/>
            <w:vertAlign w:val="superscript"/>
          </w:rPr>
          <w:t>[147]</w:t>
        </w:r>
      </w:hyperlink>
      <w:r w:rsidRPr="00AA3442">
        <w:rPr>
          <w:rFonts w:asciiTheme="majorBidi" w:hAnsiTheme="majorBidi" w:cstheme="majorBidi"/>
          <w:color w:val="202122"/>
        </w:rPr>
        <w:t> Yield and efficiency are low, meaning that the output must be continuously separated and extracted for the reaction to proceed at an acceptable pace.</w:t>
      </w:r>
      <w:hyperlink r:id="rId40" w:anchor="cite_note-148" w:history="1">
        <w:r w:rsidRPr="00AA3442">
          <w:rPr>
            <w:rStyle w:val="Hyperlink"/>
            <w:rFonts w:asciiTheme="majorBidi" w:hAnsiTheme="majorBidi" w:cstheme="majorBidi"/>
            <w:color w:val="0645AD"/>
            <w:sz w:val="20"/>
            <w:szCs w:val="20"/>
            <w:vertAlign w:val="superscript"/>
          </w:rPr>
          <w:t>[148]</w:t>
        </w:r>
      </w:hyperlink>
      <w:r w:rsidRPr="00AA3442">
        <w:rPr>
          <w:rFonts w:asciiTheme="majorBidi" w:hAnsiTheme="majorBidi" w:cstheme="majorBidi"/>
          <w:color w:val="202122"/>
        </w:rPr>
        <w:t> Combined with the energy needed to </w:t>
      </w:r>
      <w:hyperlink r:id="rId41" w:tooltip="Hydrogen production" w:history="1">
        <w:r w:rsidRPr="00AA3442">
          <w:rPr>
            <w:rStyle w:val="Hyperlink"/>
            <w:rFonts w:asciiTheme="majorBidi" w:hAnsiTheme="majorBidi" w:cstheme="majorBidi"/>
            <w:color w:val="0645AD"/>
          </w:rPr>
          <w:t>produce hydrogen</w:t>
        </w:r>
      </w:hyperlink>
      <w:hyperlink r:id="rId42" w:anchor="cite_note-150" w:history="1">
        <w:r w:rsidRPr="00AA3442">
          <w:rPr>
            <w:rStyle w:val="Hyperlink"/>
            <w:rFonts w:asciiTheme="majorBidi" w:hAnsiTheme="majorBidi" w:cstheme="majorBidi"/>
            <w:color w:val="0645AD"/>
            <w:sz w:val="20"/>
            <w:szCs w:val="20"/>
            <w:vertAlign w:val="superscript"/>
          </w:rPr>
          <w:t>[note 1]</w:t>
        </w:r>
      </w:hyperlink>
      <w:r w:rsidRPr="00AA3442">
        <w:rPr>
          <w:rFonts w:asciiTheme="majorBidi" w:hAnsiTheme="majorBidi" w:cstheme="majorBidi"/>
          <w:color w:val="202122"/>
        </w:rPr>
        <w:t> and purified atmospheric nitrogen, ammonia production is energy-intensive, accounting for 1 to 2% of global energy consumption, 3% of global </w:t>
      </w:r>
      <w:hyperlink r:id="rId43" w:tooltip="Greenhouse gas emissions" w:history="1">
        <w:r w:rsidRPr="00AA3442">
          <w:rPr>
            <w:rStyle w:val="Hyperlink"/>
            <w:rFonts w:asciiTheme="majorBidi" w:hAnsiTheme="majorBidi" w:cstheme="majorBidi"/>
            <w:color w:val="0645AD"/>
          </w:rPr>
          <w:t>carbon emissions</w:t>
        </w:r>
      </w:hyperlink>
      <w:r w:rsidRPr="00AA3442">
        <w:rPr>
          <w:rFonts w:asciiTheme="majorBidi" w:hAnsiTheme="majorBidi" w:cstheme="majorBidi"/>
          <w:color w:val="202122"/>
        </w:rPr>
        <w:t>,</w:t>
      </w:r>
      <w:hyperlink r:id="rId44" w:anchor="cite_note-151" w:history="1">
        <w:r w:rsidRPr="00AA3442">
          <w:rPr>
            <w:rStyle w:val="Hyperlink"/>
            <w:rFonts w:asciiTheme="majorBidi" w:hAnsiTheme="majorBidi" w:cstheme="majorBidi"/>
            <w:color w:val="0645AD"/>
            <w:sz w:val="20"/>
            <w:szCs w:val="20"/>
            <w:vertAlign w:val="superscript"/>
          </w:rPr>
          <w:t>[150]</w:t>
        </w:r>
      </w:hyperlink>
      <w:r w:rsidRPr="00AA3442">
        <w:rPr>
          <w:rFonts w:asciiTheme="majorBidi" w:hAnsiTheme="majorBidi" w:cstheme="majorBidi"/>
          <w:color w:val="202122"/>
        </w:rPr>
        <w:t> and 3 to 5% of </w:t>
      </w:r>
      <w:hyperlink r:id="rId45" w:tooltip="Natural gas" w:history="1">
        <w:r w:rsidRPr="00AA3442">
          <w:rPr>
            <w:rStyle w:val="Hyperlink"/>
            <w:rFonts w:asciiTheme="majorBidi" w:hAnsiTheme="majorBidi" w:cstheme="majorBidi"/>
            <w:color w:val="0645AD"/>
          </w:rPr>
          <w:t>natural gas</w:t>
        </w:r>
      </w:hyperlink>
      <w:r w:rsidRPr="00AA3442">
        <w:rPr>
          <w:rFonts w:asciiTheme="majorBidi" w:hAnsiTheme="majorBidi" w:cstheme="majorBidi"/>
          <w:color w:val="202122"/>
        </w:rPr>
        <w:t> consumption.</w:t>
      </w:r>
      <w:hyperlink r:id="rId46" w:anchor="cite_note-152" w:history="1">
        <w:r w:rsidRPr="00AA3442">
          <w:rPr>
            <w:rStyle w:val="Hyperlink"/>
            <w:rFonts w:asciiTheme="majorBidi" w:hAnsiTheme="majorBidi" w:cstheme="majorBidi"/>
            <w:color w:val="0645AD"/>
            <w:sz w:val="20"/>
            <w:szCs w:val="20"/>
            <w:vertAlign w:val="superscript"/>
          </w:rPr>
          <w:t>[151]</w:t>
        </w:r>
      </w:hyperlink>
    </w:p>
    <w:p w14:paraId="32338F91" w14:textId="77777777" w:rsidR="00AA3442" w:rsidRPr="00AA3442" w:rsidRDefault="00AA3442" w:rsidP="00036BB6">
      <w:pPr>
        <w:pStyle w:val="NormalWeb"/>
        <w:shd w:val="clear" w:color="auto" w:fill="FFFFFF"/>
        <w:spacing w:before="120" w:beforeAutospacing="0" w:after="120" w:afterAutospacing="0"/>
        <w:jc w:val="both"/>
        <w:rPr>
          <w:rFonts w:asciiTheme="majorBidi" w:hAnsiTheme="majorBidi" w:cstheme="majorBidi"/>
          <w:color w:val="202122"/>
        </w:rPr>
      </w:pPr>
      <w:r w:rsidRPr="00AA3442">
        <w:rPr>
          <w:rFonts w:asciiTheme="majorBidi" w:hAnsiTheme="majorBidi" w:cstheme="majorBidi"/>
          <w:color w:val="202122"/>
        </w:rPr>
        <w:t>The choice of catalyst is important for synthesizing ammonia. In 2012, </w:t>
      </w:r>
      <w:hyperlink r:id="rId47" w:tooltip="Hideo Hosono" w:history="1">
        <w:r w:rsidRPr="00AA3442">
          <w:rPr>
            <w:rStyle w:val="Hyperlink"/>
            <w:rFonts w:asciiTheme="majorBidi" w:hAnsiTheme="majorBidi" w:cstheme="majorBidi"/>
            <w:color w:val="0645AD"/>
          </w:rPr>
          <w:t xml:space="preserve">Hideo </w:t>
        </w:r>
        <w:proofErr w:type="spellStart"/>
        <w:r w:rsidRPr="00AA3442">
          <w:rPr>
            <w:rStyle w:val="Hyperlink"/>
            <w:rFonts w:asciiTheme="majorBidi" w:hAnsiTheme="majorBidi" w:cstheme="majorBidi"/>
            <w:color w:val="0645AD"/>
          </w:rPr>
          <w:t>Hosono</w:t>
        </w:r>
      </w:hyperlink>
      <w:r w:rsidRPr="00AA3442">
        <w:rPr>
          <w:rFonts w:asciiTheme="majorBidi" w:hAnsiTheme="majorBidi" w:cstheme="majorBidi"/>
          <w:color w:val="202122"/>
        </w:rPr>
        <w:t>'s</w:t>
      </w:r>
      <w:proofErr w:type="spellEnd"/>
      <w:r w:rsidRPr="00AA3442">
        <w:rPr>
          <w:rFonts w:asciiTheme="majorBidi" w:hAnsiTheme="majorBidi" w:cstheme="majorBidi"/>
          <w:color w:val="202122"/>
        </w:rPr>
        <w:t xml:space="preserve"> group found that </w:t>
      </w:r>
      <w:hyperlink r:id="rId48" w:tooltip="Ruthenium" w:history="1">
        <w:r w:rsidRPr="00AA3442">
          <w:rPr>
            <w:rStyle w:val="Hyperlink"/>
            <w:rFonts w:asciiTheme="majorBidi" w:hAnsiTheme="majorBidi" w:cstheme="majorBidi"/>
            <w:color w:val="0645AD"/>
          </w:rPr>
          <w:t>Ru</w:t>
        </w:r>
      </w:hyperlink>
      <w:r w:rsidRPr="00AA3442">
        <w:rPr>
          <w:rFonts w:asciiTheme="majorBidi" w:hAnsiTheme="majorBidi" w:cstheme="majorBidi"/>
          <w:color w:val="202122"/>
        </w:rPr>
        <w:t>-loaded calcium-aluminum oxide C12A7:</w:t>
      </w:r>
      <w:r w:rsidRPr="00AA3442">
        <w:rPr>
          <w:rStyle w:val="chemf"/>
          <w:rFonts w:asciiTheme="majorBidi" w:eastAsiaTheme="majorEastAsia" w:hAnsiTheme="majorBidi" w:cstheme="majorBidi"/>
          <w:color w:val="202122"/>
        </w:rPr>
        <w:t>e</w:t>
      </w:r>
      <w:r w:rsidRPr="00AA3442">
        <w:rPr>
          <w:rStyle w:val="chemf"/>
          <w:rFonts w:asciiTheme="majorBidi" w:eastAsiaTheme="majorEastAsia" w:hAnsiTheme="majorBidi" w:cstheme="majorBidi"/>
          <w:color w:val="202122"/>
          <w:sz w:val="20"/>
          <w:szCs w:val="20"/>
          <w:vertAlign w:val="superscript"/>
        </w:rPr>
        <w:t>−</w:t>
      </w:r>
      <w:r w:rsidRPr="00AA3442">
        <w:rPr>
          <w:rFonts w:asciiTheme="majorBidi" w:hAnsiTheme="majorBidi" w:cstheme="majorBidi"/>
          <w:color w:val="202122"/>
        </w:rPr>
        <w:t> </w:t>
      </w:r>
      <w:proofErr w:type="spellStart"/>
      <w:r w:rsidRPr="00AA3442">
        <w:rPr>
          <w:rFonts w:asciiTheme="majorBidi" w:hAnsiTheme="majorBidi" w:cstheme="majorBidi"/>
          <w:color w:val="202122"/>
        </w:rPr>
        <w:fldChar w:fldCharType="begin"/>
      </w:r>
      <w:r w:rsidRPr="00AA3442">
        <w:rPr>
          <w:rFonts w:asciiTheme="majorBidi" w:hAnsiTheme="majorBidi" w:cstheme="majorBidi"/>
          <w:color w:val="202122"/>
        </w:rPr>
        <w:instrText xml:space="preserve"> HYPERLINK "https://en.wikipedia.org/wiki/Electride" \o "Electride" </w:instrText>
      </w:r>
      <w:r w:rsidRPr="00AA3442">
        <w:rPr>
          <w:rFonts w:asciiTheme="majorBidi" w:hAnsiTheme="majorBidi" w:cstheme="majorBidi"/>
          <w:color w:val="202122"/>
        </w:rPr>
        <w:fldChar w:fldCharType="separate"/>
      </w:r>
      <w:r w:rsidRPr="00AA3442">
        <w:rPr>
          <w:rStyle w:val="Hyperlink"/>
          <w:rFonts w:asciiTheme="majorBidi" w:hAnsiTheme="majorBidi" w:cstheme="majorBidi"/>
          <w:color w:val="0645AD"/>
        </w:rPr>
        <w:t>electride</w:t>
      </w:r>
      <w:proofErr w:type="spellEnd"/>
      <w:r w:rsidRPr="00AA3442">
        <w:rPr>
          <w:rFonts w:asciiTheme="majorBidi" w:hAnsiTheme="majorBidi" w:cstheme="majorBidi"/>
          <w:color w:val="202122"/>
        </w:rPr>
        <w:fldChar w:fldCharType="end"/>
      </w:r>
      <w:r w:rsidRPr="00AA3442">
        <w:rPr>
          <w:rFonts w:asciiTheme="majorBidi" w:hAnsiTheme="majorBidi" w:cstheme="majorBidi"/>
          <w:color w:val="202122"/>
        </w:rPr>
        <w:t> works well as a catalyst and pursued more efficient formation.</w:t>
      </w:r>
      <w:hyperlink r:id="rId49" w:anchor="cite_note-153" w:history="1">
        <w:r w:rsidRPr="00AA3442">
          <w:rPr>
            <w:rStyle w:val="Hyperlink"/>
            <w:rFonts w:asciiTheme="majorBidi" w:hAnsiTheme="majorBidi" w:cstheme="majorBidi"/>
            <w:color w:val="0645AD"/>
            <w:sz w:val="20"/>
            <w:szCs w:val="20"/>
            <w:vertAlign w:val="superscript"/>
          </w:rPr>
          <w:t>[152]</w:t>
        </w:r>
      </w:hyperlink>
      <w:hyperlink r:id="rId50" w:anchor="cite_note-154" w:history="1">
        <w:r w:rsidRPr="00AA3442">
          <w:rPr>
            <w:rStyle w:val="Hyperlink"/>
            <w:rFonts w:asciiTheme="majorBidi" w:hAnsiTheme="majorBidi" w:cstheme="majorBidi"/>
            <w:color w:val="0645AD"/>
            <w:sz w:val="20"/>
            <w:szCs w:val="20"/>
            <w:vertAlign w:val="superscript"/>
          </w:rPr>
          <w:t>[153]</w:t>
        </w:r>
      </w:hyperlink>
      <w:r w:rsidRPr="00AA3442">
        <w:rPr>
          <w:rFonts w:asciiTheme="majorBidi" w:hAnsiTheme="majorBidi" w:cstheme="majorBidi"/>
          <w:color w:val="202122"/>
        </w:rPr>
        <w:t> This method is implemented in a small plant for ammonia synthesis in Japan.</w:t>
      </w:r>
      <w:hyperlink r:id="rId51" w:anchor="cite_note-155" w:history="1">
        <w:r w:rsidRPr="00AA3442">
          <w:rPr>
            <w:rStyle w:val="Hyperlink"/>
            <w:rFonts w:asciiTheme="majorBidi" w:hAnsiTheme="majorBidi" w:cstheme="majorBidi"/>
            <w:color w:val="0645AD"/>
            <w:sz w:val="20"/>
            <w:szCs w:val="20"/>
            <w:vertAlign w:val="superscript"/>
          </w:rPr>
          <w:t>[154]</w:t>
        </w:r>
      </w:hyperlink>
      <w:hyperlink r:id="rId52" w:anchor="cite_note-156" w:history="1">
        <w:r w:rsidRPr="00AA3442">
          <w:rPr>
            <w:rStyle w:val="Hyperlink"/>
            <w:rFonts w:asciiTheme="majorBidi" w:hAnsiTheme="majorBidi" w:cstheme="majorBidi"/>
            <w:color w:val="0645AD"/>
            <w:sz w:val="20"/>
            <w:szCs w:val="20"/>
            <w:vertAlign w:val="superscript"/>
          </w:rPr>
          <w:t>[155]</w:t>
        </w:r>
      </w:hyperlink>
      <w:r w:rsidRPr="00AA3442">
        <w:rPr>
          <w:rFonts w:asciiTheme="majorBidi" w:hAnsiTheme="majorBidi" w:cstheme="majorBidi"/>
          <w:color w:val="202122"/>
        </w:rPr>
        <w:t xml:space="preserve"> In 2019, </w:t>
      </w:r>
      <w:proofErr w:type="spellStart"/>
      <w:r w:rsidRPr="00AA3442">
        <w:rPr>
          <w:rFonts w:asciiTheme="majorBidi" w:hAnsiTheme="majorBidi" w:cstheme="majorBidi"/>
          <w:color w:val="202122"/>
        </w:rPr>
        <w:t>Hosono's</w:t>
      </w:r>
      <w:proofErr w:type="spellEnd"/>
      <w:r w:rsidRPr="00AA3442">
        <w:rPr>
          <w:rFonts w:asciiTheme="majorBidi" w:hAnsiTheme="majorBidi" w:cstheme="majorBidi"/>
          <w:color w:val="202122"/>
        </w:rPr>
        <w:t xml:space="preserve"> group found another catalyst, a novel </w:t>
      </w:r>
      <w:hyperlink r:id="rId53" w:tooltip="Perovskite" w:history="1">
        <w:r w:rsidRPr="00AA3442">
          <w:rPr>
            <w:rStyle w:val="Hyperlink"/>
            <w:rFonts w:asciiTheme="majorBidi" w:hAnsiTheme="majorBidi" w:cstheme="majorBidi"/>
            <w:color w:val="0645AD"/>
          </w:rPr>
          <w:t>perovskite</w:t>
        </w:r>
      </w:hyperlink>
      <w:r w:rsidRPr="00AA3442">
        <w:rPr>
          <w:rFonts w:asciiTheme="majorBidi" w:hAnsiTheme="majorBidi" w:cstheme="majorBidi"/>
          <w:color w:val="202122"/>
        </w:rPr>
        <w:t> oxynitride-hydride </w:t>
      </w:r>
      <w:r w:rsidRPr="00AA3442">
        <w:rPr>
          <w:rStyle w:val="chemf"/>
          <w:rFonts w:asciiTheme="majorBidi" w:eastAsiaTheme="majorEastAsia" w:hAnsiTheme="majorBidi" w:cstheme="majorBidi"/>
          <w:color w:val="202122"/>
        </w:rPr>
        <w:t>BaCeO</w:t>
      </w:r>
      <w:r w:rsidRPr="00AA3442">
        <w:rPr>
          <w:rStyle w:val="chemf"/>
          <w:rFonts w:asciiTheme="majorBidi" w:eastAsiaTheme="majorEastAsia" w:hAnsiTheme="majorBidi" w:cstheme="majorBidi"/>
          <w:color w:val="202122"/>
          <w:sz w:val="20"/>
          <w:szCs w:val="20"/>
          <w:vertAlign w:val="subscript"/>
        </w:rPr>
        <w:t>3-</w:t>
      </w:r>
      <w:r w:rsidRPr="00AA3442">
        <w:rPr>
          <w:rStyle w:val="chemf"/>
          <w:rFonts w:asciiTheme="majorBidi" w:eastAsiaTheme="majorEastAsia" w:hAnsiTheme="majorBidi" w:cstheme="majorBidi"/>
          <w:i/>
          <w:iCs/>
          <w:color w:val="202122"/>
          <w:sz w:val="20"/>
          <w:szCs w:val="20"/>
          <w:vertAlign w:val="subscript"/>
        </w:rPr>
        <w:t>x</w:t>
      </w:r>
      <w:r w:rsidRPr="00AA3442">
        <w:rPr>
          <w:rStyle w:val="chemf"/>
          <w:rFonts w:asciiTheme="majorBidi" w:eastAsiaTheme="majorEastAsia" w:hAnsiTheme="majorBidi" w:cstheme="majorBidi"/>
          <w:color w:val="202122"/>
        </w:rPr>
        <w:t>N</w:t>
      </w:r>
      <w:r w:rsidRPr="00AA3442">
        <w:rPr>
          <w:rStyle w:val="chemf"/>
          <w:rFonts w:asciiTheme="majorBidi" w:eastAsiaTheme="majorEastAsia" w:hAnsiTheme="majorBidi" w:cstheme="majorBidi"/>
          <w:i/>
          <w:iCs/>
          <w:color w:val="202122"/>
          <w:sz w:val="20"/>
          <w:szCs w:val="20"/>
          <w:vertAlign w:val="subscript"/>
        </w:rPr>
        <w:t>y</w:t>
      </w:r>
      <w:r w:rsidRPr="00AA3442">
        <w:rPr>
          <w:rStyle w:val="chemf"/>
          <w:rFonts w:asciiTheme="majorBidi" w:eastAsiaTheme="majorEastAsia" w:hAnsiTheme="majorBidi" w:cstheme="majorBidi"/>
          <w:color w:val="202122"/>
        </w:rPr>
        <w:t>H</w:t>
      </w:r>
      <w:r w:rsidRPr="00AA3442">
        <w:rPr>
          <w:rStyle w:val="chemf"/>
          <w:rFonts w:asciiTheme="majorBidi" w:eastAsiaTheme="majorEastAsia" w:hAnsiTheme="majorBidi" w:cstheme="majorBidi"/>
          <w:i/>
          <w:iCs/>
          <w:color w:val="202122"/>
          <w:sz w:val="20"/>
          <w:szCs w:val="20"/>
          <w:vertAlign w:val="subscript"/>
        </w:rPr>
        <w:t>z</w:t>
      </w:r>
      <w:r w:rsidRPr="00AA3442">
        <w:rPr>
          <w:rFonts w:asciiTheme="majorBidi" w:hAnsiTheme="majorBidi" w:cstheme="majorBidi"/>
          <w:color w:val="202122"/>
        </w:rPr>
        <w:t>, that works at lower temperature and without costly ruthenium.</w:t>
      </w:r>
      <w:hyperlink r:id="rId54" w:anchor="cite_note-157" w:history="1">
        <w:r w:rsidRPr="00AA3442">
          <w:rPr>
            <w:rStyle w:val="Hyperlink"/>
            <w:rFonts w:asciiTheme="majorBidi" w:hAnsiTheme="majorBidi" w:cstheme="majorBidi"/>
            <w:color w:val="0645AD"/>
            <w:sz w:val="20"/>
            <w:szCs w:val="20"/>
            <w:vertAlign w:val="superscript"/>
          </w:rPr>
          <w:t>[156]</w:t>
        </w:r>
      </w:hyperlink>
    </w:p>
    <w:p w14:paraId="04B55CAF" w14:textId="77777777" w:rsidR="00036BB6" w:rsidRDefault="00036BB6" w:rsidP="00036BB6">
      <w:pPr>
        <w:pStyle w:val="Heading1"/>
        <w:pBdr>
          <w:bottom w:val="single" w:sz="6" w:space="0" w:color="A2A9B1"/>
        </w:pBdr>
        <w:spacing w:before="0" w:after="60"/>
        <w:rPr>
          <w:rFonts w:ascii="Georgia" w:hAnsi="Georgia"/>
          <w:color w:val="000000"/>
          <w:sz w:val="43"/>
          <w:szCs w:val="43"/>
        </w:rPr>
      </w:pPr>
      <w:r>
        <w:rPr>
          <w:rStyle w:val="mw-page-title-main"/>
          <w:rFonts w:ascii="Georgia" w:hAnsi="Georgia"/>
          <w:b/>
          <w:bCs/>
          <w:color w:val="000000"/>
          <w:sz w:val="43"/>
          <w:szCs w:val="43"/>
        </w:rPr>
        <w:t>Haber process</w:t>
      </w:r>
    </w:p>
    <w:p w14:paraId="449E86D4" w14:textId="576BDBE7" w:rsidR="00B61A75" w:rsidRPr="00B61A75" w:rsidRDefault="00B61A75" w:rsidP="00B61A75">
      <w:pPr>
        <w:shd w:val="clear" w:color="auto" w:fill="FFFFFF"/>
        <w:spacing w:before="120" w:after="120" w:line="240" w:lineRule="auto"/>
        <w:jc w:val="both"/>
        <w:rPr>
          <w:rFonts w:asciiTheme="majorBidi" w:eastAsia="Times New Roman" w:hAnsiTheme="majorBidi" w:cstheme="majorBidi"/>
          <w:color w:val="202122"/>
          <w:sz w:val="24"/>
          <w:szCs w:val="24"/>
        </w:rPr>
      </w:pPr>
      <w:r w:rsidRPr="00B61A75">
        <w:rPr>
          <w:rFonts w:asciiTheme="majorBidi" w:eastAsia="Times New Roman" w:hAnsiTheme="majorBidi" w:cstheme="majorBidi"/>
          <w:color w:val="202122"/>
          <w:sz w:val="24"/>
          <w:szCs w:val="24"/>
        </w:rPr>
        <w:t>The </w:t>
      </w:r>
      <w:r w:rsidRPr="00B61A75">
        <w:rPr>
          <w:rFonts w:asciiTheme="majorBidi" w:eastAsia="Times New Roman" w:hAnsiTheme="majorBidi" w:cstheme="majorBidi"/>
          <w:b/>
          <w:bCs/>
          <w:color w:val="202122"/>
          <w:sz w:val="24"/>
          <w:szCs w:val="24"/>
        </w:rPr>
        <w:t>Haber process</w:t>
      </w:r>
      <w:r w:rsidRPr="00B61A75">
        <w:rPr>
          <w:rFonts w:asciiTheme="majorBidi" w:eastAsia="Times New Roman" w:hAnsiTheme="majorBidi" w:cstheme="majorBidi"/>
          <w:color w:val="202122"/>
          <w:sz w:val="24"/>
          <w:szCs w:val="24"/>
        </w:rPr>
        <w:t>,</w:t>
      </w:r>
      <w:hyperlink r:id="rId55" w:anchor="cite_note-1" w:history="1">
        <w:r w:rsidRPr="00B61A75">
          <w:rPr>
            <w:rFonts w:asciiTheme="majorBidi" w:eastAsia="Times New Roman" w:hAnsiTheme="majorBidi" w:cstheme="majorBidi"/>
            <w:color w:val="0645AD"/>
            <w:sz w:val="20"/>
            <w:szCs w:val="20"/>
            <w:u w:val="single"/>
            <w:vertAlign w:val="superscript"/>
          </w:rPr>
          <w:t>[1]</w:t>
        </w:r>
      </w:hyperlink>
      <w:r w:rsidRPr="00B61A75">
        <w:rPr>
          <w:rFonts w:asciiTheme="majorBidi" w:eastAsia="Times New Roman" w:hAnsiTheme="majorBidi" w:cstheme="majorBidi"/>
          <w:color w:val="202122"/>
          <w:sz w:val="24"/>
          <w:szCs w:val="24"/>
        </w:rPr>
        <w:t> also called the </w:t>
      </w:r>
      <w:r w:rsidRPr="00B61A75">
        <w:rPr>
          <w:rFonts w:asciiTheme="majorBidi" w:eastAsia="Times New Roman" w:hAnsiTheme="majorBidi" w:cstheme="majorBidi"/>
          <w:b/>
          <w:bCs/>
          <w:color w:val="202122"/>
          <w:sz w:val="24"/>
          <w:szCs w:val="24"/>
        </w:rPr>
        <w:t>Haber–Bosch process</w:t>
      </w:r>
      <w:r w:rsidRPr="00B61A75">
        <w:rPr>
          <w:rFonts w:asciiTheme="majorBidi" w:eastAsia="Times New Roman" w:hAnsiTheme="majorBidi" w:cstheme="majorBidi"/>
          <w:color w:val="202122"/>
          <w:sz w:val="24"/>
          <w:szCs w:val="24"/>
        </w:rPr>
        <w:t>, is an artificial </w:t>
      </w:r>
      <w:hyperlink r:id="rId56" w:tooltip="Nitrogen fixation" w:history="1">
        <w:r w:rsidRPr="00B61A75">
          <w:rPr>
            <w:rFonts w:asciiTheme="majorBidi" w:eastAsia="Times New Roman" w:hAnsiTheme="majorBidi" w:cstheme="majorBidi"/>
            <w:color w:val="0645AD"/>
            <w:sz w:val="24"/>
            <w:szCs w:val="24"/>
            <w:u w:val="single"/>
          </w:rPr>
          <w:t>nitrogen fixation</w:t>
        </w:r>
      </w:hyperlink>
      <w:r w:rsidRPr="00B61A75">
        <w:rPr>
          <w:rFonts w:asciiTheme="majorBidi" w:eastAsia="Times New Roman" w:hAnsiTheme="majorBidi" w:cstheme="majorBidi"/>
          <w:color w:val="202122"/>
          <w:sz w:val="24"/>
          <w:szCs w:val="24"/>
        </w:rPr>
        <w:t> process and is the main industrial procedure for the </w:t>
      </w:r>
      <w:hyperlink r:id="rId57" w:tooltip="Ammonia production" w:history="1">
        <w:r w:rsidRPr="00B61A75">
          <w:rPr>
            <w:rFonts w:asciiTheme="majorBidi" w:eastAsia="Times New Roman" w:hAnsiTheme="majorBidi" w:cstheme="majorBidi"/>
            <w:color w:val="0645AD"/>
            <w:sz w:val="24"/>
            <w:szCs w:val="24"/>
            <w:u w:val="single"/>
          </w:rPr>
          <w:t>production of ammonia</w:t>
        </w:r>
      </w:hyperlink>
      <w:r w:rsidRPr="00B61A75">
        <w:rPr>
          <w:rFonts w:asciiTheme="majorBidi" w:eastAsia="Times New Roman" w:hAnsiTheme="majorBidi" w:cstheme="majorBidi"/>
          <w:color w:val="202122"/>
          <w:sz w:val="24"/>
          <w:szCs w:val="24"/>
        </w:rPr>
        <w:t> today.</w:t>
      </w:r>
      <w:hyperlink r:id="rId58" w:anchor="cite_note-2" w:history="1">
        <w:r w:rsidRPr="00B61A75">
          <w:rPr>
            <w:rFonts w:asciiTheme="majorBidi" w:eastAsia="Times New Roman" w:hAnsiTheme="majorBidi" w:cstheme="majorBidi"/>
            <w:color w:val="0645AD"/>
            <w:sz w:val="20"/>
            <w:szCs w:val="20"/>
            <w:u w:val="single"/>
            <w:vertAlign w:val="superscript"/>
          </w:rPr>
          <w:t>[2]</w:t>
        </w:r>
      </w:hyperlink>
      <w:hyperlink r:id="rId59" w:anchor="cite_note-Appl-3" w:history="1">
        <w:r w:rsidRPr="00B61A75">
          <w:rPr>
            <w:rFonts w:asciiTheme="majorBidi" w:eastAsia="Times New Roman" w:hAnsiTheme="majorBidi" w:cstheme="majorBidi"/>
            <w:color w:val="0645AD"/>
            <w:sz w:val="20"/>
            <w:szCs w:val="20"/>
            <w:u w:val="single"/>
            <w:vertAlign w:val="superscript"/>
          </w:rPr>
          <w:t>[3]</w:t>
        </w:r>
      </w:hyperlink>
      <w:r w:rsidRPr="00B61A75">
        <w:rPr>
          <w:rFonts w:asciiTheme="majorBidi" w:eastAsia="Times New Roman" w:hAnsiTheme="majorBidi" w:cstheme="majorBidi"/>
          <w:color w:val="202122"/>
          <w:sz w:val="24"/>
          <w:szCs w:val="24"/>
        </w:rPr>
        <w:t> It is named after its inventors, the German chemists </w:t>
      </w:r>
      <w:hyperlink r:id="rId60" w:tooltip="Fritz Haber" w:history="1">
        <w:r w:rsidRPr="00B61A75">
          <w:rPr>
            <w:rFonts w:asciiTheme="majorBidi" w:eastAsia="Times New Roman" w:hAnsiTheme="majorBidi" w:cstheme="majorBidi"/>
            <w:color w:val="0645AD"/>
            <w:sz w:val="24"/>
            <w:szCs w:val="24"/>
            <w:u w:val="single"/>
          </w:rPr>
          <w:t>Fritz Haber</w:t>
        </w:r>
      </w:hyperlink>
      <w:r w:rsidRPr="00B61A75">
        <w:rPr>
          <w:rFonts w:asciiTheme="majorBidi" w:eastAsia="Times New Roman" w:hAnsiTheme="majorBidi" w:cstheme="majorBidi"/>
          <w:color w:val="202122"/>
          <w:sz w:val="24"/>
          <w:szCs w:val="24"/>
        </w:rPr>
        <w:t> and </w:t>
      </w:r>
      <w:hyperlink r:id="rId61" w:tooltip="Carl Bosch" w:history="1">
        <w:r w:rsidRPr="00B61A75">
          <w:rPr>
            <w:rFonts w:asciiTheme="majorBidi" w:eastAsia="Times New Roman" w:hAnsiTheme="majorBidi" w:cstheme="majorBidi"/>
            <w:color w:val="0645AD"/>
            <w:sz w:val="24"/>
            <w:szCs w:val="24"/>
            <w:u w:val="single"/>
          </w:rPr>
          <w:t>Carl Bosch</w:t>
        </w:r>
      </w:hyperlink>
      <w:r w:rsidRPr="00B61A75">
        <w:rPr>
          <w:rFonts w:asciiTheme="majorBidi" w:eastAsia="Times New Roman" w:hAnsiTheme="majorBidi" w:cstheme="majorBidi"/>
          <w:color w:val="202122"/>
          <w:sz w:val="24"/>
          <w:szCs w:val="24"/>
        </w:rPr>
        <w:t>, who developed it in the first decade of the 20th century. The process converts atmospheric </w:t>
      </w:r>
      <w:hyperlink r:id="rId62" w:tooltip="Nitrogen" w:history="1">
        <w:r w:rsidRPr="00B61A75">
          <w:rPr>
            <w:rFonts w:asciiTheme="majorBidi" w:eastAsia="Times New Roman" w:hAnsiTheme="majorBidi" w:cstheme="majorBidi"/>
            <w:color w:val="0645AD"/>
            <w:sz w:val="24"/>
            <w:szCs w:val="24"/>
            <w:u w:val="single"/>
          </w:rPr>
          <w:t>nitrogen</w:t>
        </w:r>
      </w:hyperlink>
      <w:r w:rsidRPr="00B61A75">
        <w:rPr>
          <w:rFonts w:asciiTheme="majorBidi" w:eastAsia="Times New Roman" w:hAnsiTheme="majorBidi" w:cstheme="majorBidi"/>
          <w:color w:val="202122"/>
          <w:sz w:val="24"/>
          <w:szCs w:val="24"/>
        </w:rPr>
        <w:t> (N</w:t>
      </w:r>
      <w:r w:rsidRPr="00B61A75">
        <w:rPr>
          <w:rFonts w:asciiTheme="majorBidi" w:eastAsia="Times New Roman" w:hAnsiTheme="majorBidi" w:cstheme="majorBidi"/>
          <w:color w:val="202122"/>
          <w:sz w:val="20"/>
          <w:szCs w:val="20"/>
          <w:vertAlign w:val="subscript"/>
        </w:rPr>
        <w:t>2</w:t>
      </w:r>
      <w:r w:rsidRPr="00B61A75">
        <w:rPr>
          <w:rFonts w:asciiTheme="majorBidi" w:eastAsia="Times New Roman" w:hAnsiTheme="majorBidi" w:cstheme="majorBidi"/>
          <w:color w:val="202122"/>
          <w:sz w:val="24"/>
          <w:szCs w:val="24"/>
        </w:rPr>
        <w:t>) to </w:t>
      </w:r>
      <w:hyperlink r:id="rId63" w:tooltip="Ammonia" w:history="1">
        <w:r w:rsidRPr="00B61A75">
          <w:rPr>
            <w:rFonts w:asciiTheme="majorBidi" w:eastAsia="Times New Roman" w:hAnsiTheme="majorBidi" w:cstheme="majorBidi"/>
            <w:color w:val="0645AD"/>
            <w:sz w:val="24"/>
            <w:szCs w:val="24"/>
            <w:u w:val="single"/>
          </w:rPr>
          <w:t>ammonia</w:t>
        </w:r>
      </w:hyperlink>
      <w:r w:rsidRPr="00B61A75">
        <w:rPr>
          <w:rFonts w:asciiTheme="majorBidi" w:eastAsia="Times New Roman" w:hAnsiTheme="majorBidi" w:cstheme="majorBidi"/>
          <w:color w:val="202122"/>
          <w:sz w:val="24"/>
          <w:szCs w:val="24"/>
        </w:rPr>
        <w:t> (NH</w:t>
      </w:r>
      <w:r w:rsidRPr="00B61A75">
        <w:rPr>
          <w:rFonts w:asciiTheme="majorBidi" w:eastAsia="Times New Roman" w:hAnsiTheme="majorBidi" w:cstheme="majorBidi"/>
          <w:color w:val="202122"/>
          <w:sz w:val="20"/>
          <w:szCs w:val="20"/>
          <w:vertAlign w:val="subscript"/>
        </w:rPr>
        <w:t>3</w:t>
      </w:r>
      <w:r w:rsidRPr="00B61A75">
        <w:rPr>
          <w:rFonts w:asciiTheme="majorBidi" w:eastAsia="Times New Roman" w:hAnsiTheme="majorBidi" w:cstheme="majorBidi"/>
          <w:color w:val="202122"/>
          <w:sz w:val="24"/>
          <w:szCs w:val="24"/>
        </w:rPr>
        <w:t>) by a reaction with </w:t>
      </w:r>
      <w:hyperlink r:id="rId64" w:tooltip="Hydrogen" w:history="1">
        <w:r w:rsidRPr="00B61A75">
          <w:rPr>
            <w:rFonts w:asciiTheme="majorBidi" w:eastAsia="Times New Roman" w:hAnsiTheme="majorBidi" w:cstheme="majorBidi"/>
            <w:color w:val="0645AD"/>
            <w:sz w:val="24"/>
            <w:szCs w:val="24"/>
            <w:u w:val="single"/>
          </w:rPr>
          <w:t>hydrogen</w:t>
        </w:r>
      </w:hyperlink>
      <w:r w:rsidRPr="00B61A75">
        <w:rPr>
          <w:rFonts w:asciiTheme="majorBidi" w:eastAsia="Times New Roman" w:hAnsiTheme="majorBidi" w:cstheme="majorBidi"/>
          <w:color w:val="202122"/>
          <w:sz w:val="24"/>
          <w:szCs w:val="24"/>
        </w:rPr>
        <w:t> (H</w:t>
      </w:r>
      <w:r w:rsidRPr="00B61A75">
        <w:rPr>
          <w:rFonts w:asciiTheme="majorBidi" w:eastAsia="Times New Roman" w:hAnsiTheme="majorBidi" w:cstheme="majorBidi"/>
          <w:color w:val="202122"/>
          <w:sz w:val="20"/>
          <w:szCs w:val="20"/>
          <w:vertAlign w:val="subscript"/>
        </w:rPr>
        <w:t>2</w:t>
      </w:r>
      <w:r w:rsidRPr="00B61A75">
        <w:rPr>
          <w:rFonts w:asciiTheme="majorBidi" w:eastAsia="Times New Roman" w:hAnsiTheme="majorBidi" w:cstheme="majorBidi"/>
          <w:color w:val="202122"/>
          <w:sz w:val="24"/>
          <w:szCs w:val="24"/>
        </w:rPr>
        <w:t>) using a metal catalyst under high temperatures and pressures:</w:t>
      </w:r>
      <w:r w:rsidRPr="00B61A75">
        <w:rPr>
          <w:rFonts w:asciiTheme="majorBidi" w:eastAsia="Times New Roman" w:hAnsiTheme="majorBidi" w:cstheme="majorBidi"/>
          <w:vanish/>
          <w:color w:val="202122"/>
          <w:sz w:val="32"/>
          <w:szCs w:val="32"/>
        </w:rPr>
        <w:t>{\displaystyle {\ce {N2 + 3 H2 -&gt; 2 NH3}}\quad \Delta H^{\circ }=-91.8~{\text{kJ/mol}}}</w:t>
      </w:r>
    </w:p>
    <w:p w14:paraId="5FE0100C" w14:textId="77777777" w:rsidR="00B61A75" w:rsidRPr="00B61A75" w:rsidRDefault="00B61A75" w:rsidP="00B61A75">
      <w:pPr>
        <w:shd w:val="clear" w:color="auto" w:fill="FFFFFF"/>
        <w:spacing w:before="120" w:after="120" w:line="240" w:lineRule="auto"/>
        <w:jc w:val="both"/>
        <w:rPr>
          <w:rFonts w:asciiTheme="majorBidi" w:eastAsia="Times New Roman" w:hAnsiTheme="majorBidi" w:cstheme="majorBidi"/>
          <w:color w:val="202122"/>
          <w:sz w:val="24"/>
          <w:szCs w:val="24"/>
        </w:rPr>
      </w:pPr>
    </w:p>
    <w:p w14:paraId="3E6E914A" w14:textId="4993FA2B" w:rsidR="00B61A75" w:rsidRPr="00B61A75" w:rsidRDefault="00B61A75" w:rsidP="00B61A75">
      <w:pPr>
        <w:shd w:val="clear" w:color="auto" w:fill="FFFFFF"/>
        <w:spacing w:after="24"/>
        <w:ind w:left="720"/>
        <w:jc w:val="both"/>
        <w:rPr>
          <w:rFonts w:asciiTheme="majorBidi" w:hAnsiTheme="majorBidi" w:cstheme="majorBidi"/>
          <w:color w:val="202122"/>
          <w:sz w:val="32"/>
          <w:szCs w:val="32"/>
        </w:rPr>
      </w:pPr>
      <w:r w:rsidRPr="00B61A75">
        <w:rPr>
          <w:rStyle w:val="chemf"/>
          <w:rFonts w:asciiTheme="majorBidi" w:hAnsiTheme="majorBidi" w:cstheme="majorBidi"/>
          <w:color w:val="202122"/>
          <w:sz w:val="32"/>
          <w:szCs w:val="32"/>
        </w:rPr>
        <w:t>N</w:t>
      </w:r>
      <w:r w:rsidRPr="00B61A75">
        <w:rPr>
          <w:rStyle w:val="chemf"/>
          <w:rFonts w:asciiTheme="majorBidi" w:hAnsiTheme="majorBidi" w:cstheme="majorBidi"/>
          <w:color w:val="202122"/>
          <w:sz w:val="24"/>
          <w:szCs w:val="24"/>
          <w:vertAlign w:val="subscript"/>
        </w:rPr>
        <w:t>2</w:t>
      </w:r>
      <w:r w:rsidRPr="00B61A75">
        <w:rPr>
          <w:rStyle w:val="chemf"/>
          <w:rFonts w:asciiTheme="majorBidi" w:hAnsiTheme="majorBidi" w:cstheme="majorBidi"/>
          <w:color w:val="202122"/>
          <w:sz w:val="32"/>
          <w:szCs w:val="32"/>
        </w:rPr>
        <w:t> + 3 H</w:t>
      </w:r>
      <w:r w:rsidRPr="00B61A75">
        <w:rPr>
          <w:rStyle w:val="chemf"/>
          <w:rFonts w:asciiTheme="majorBidi" w:hAnsiTheme="majorBidi" w:cstheme="majorBidi"/>
          <w:color w:val="202122"/>
          <w:sz w:val="24"/>
          <w:szCs w:val="24"/>
          <w:vertAlign w:val="subscript"/>
        </w:rPr>
        <w:t>2</w:t>
      </w:r>
      <w:r w:rsidRPr="00B61A75">
        <w:rPr>
          <w:rStyle w:val="chemf"/>
          <w:rFonts w:asciiTheme="majorBidi" w:hAnsiTheme="majorBidi" w:cstheme="majorBidi"/>
          <w:color w:val="202122"/>
          <w:sz w:val="32"/>
          <w:szCs w:val="32"/>
        </w:rPr>
        <w:t> → 2 NH</w:t>
      </w:r>
      <w:r w:rsidRPr="00B61A75">
        <w:rPr>
          <w:rStyle w:val="chemf"/>
          <w:rFonts w:asciiTheme="majorBidi" w:hAnsiTheme="majorBidi" w:cstheme="majorBidi"/>
          <w:color w:val="202122"/>
          <w:sz w:val="24"/>
          <w:szCs w:val="24"/>
          <w:vertAlign w:val="subscript"/>
        </w:rPr>
        <w:t>3</w:t>
      </w:r>
      <w:r w:rsidRPr="00B61A75">
        <w:rPr>
          <w:rFonts w:asciiTheme="majorBidi" w:hAnsiTheme="majorBidi" w:cstheme="majorBidi"/>
          <w:color w:val="202122"/>
          <w:sz w:val="32"/>
          <w:szCs w:val="32"/>
        </w:rPr>
        <w:t>, Δ</w:t>
      </w:r>
      <w:r w:rsidRPr="00B61A75">
        <w:rPr>
          <w:rFonts w:asciiTheme="majorBidi" w:hAnsiTheme="majorBidi" w:cstheme="majorBidi"/>
          <w:i/>
          <w:iCs/>
          <w:color w:val="202122"/>
          <w:sz w:val="32"/>
          <w:szCs w:val="32"/>
        </w:rPr>
        <w:t>H</w:t>
      </w:r>
      <w:r w:rsidRPr="00B61A75">
        <w:rPr>
          <w:rFonts w:asciiTheme="majorBidi" w:hAnsiTheme="majorBidi" w:cstheme="majorBidi"/>
          <w:color w:val="202122"/>
          <w:sz w:val="32"/>
          <w:szCs w:val="32"/>
        </w:rPr>
        <w:t>° = −91.8 kJ/mol</w:t>
      </w:r>
    </w:p>
    <w:p w14:paraId="4CF112D2" w14:textId="77777777" w:rsidR="00B61A75" w:rsidRPr="00B61A75" w:rsidRDefault="00B61A75" w:rsidP="00B61A75">
      <w:pPr>
        <w:shd w:val="clear" w:color="auto" w:fill="FFFFFF"/>
        <w:spacing w:after="24"/>
        <w:ind w:left="720"/>
        <w:jc w:val="both"/>
        <w:rPr>
          <w:rFonts w:asciiTheme="majorBidi" w:hAnsiTheme="majorBidi" w:cstheme="majorBidi"/>
          <w:color w:val="202122"/>
          <w:sz w:val="32"/>
          <w:szCs w:val="32"/>
        </w:rPr>
      </w:pPr>
    </w:p>
    <w:p w14:paraId="10A7430B" w14:textId="77777777" w:rsidR="00B61A75" w:rsidRPr="00B61A75" w:rsidRDefault="00B61A75" w:rsidP="00B61A75">
      <w:pPr>
        <w:shd w:val="clear" w:color="auto" w:fill="FFFFFF"/>
        <w:spacing w:before="120" w:after="120" w:line="240" w:lineRule="auto"/>
        <w:jc w:val="both"/>
        <w:rPr>
          <w:rFonts w:asciiTheme="majorBidi" w:eastAsia="Times New Roman" w:hAnsiTheme="majorBidi" w:cstheme="majorBidi"/>
          <w:color w:val="202122"/>
          <w:sz w:val="24"/>
          <w:szCs w:val="24"/>
        </w:rPr>
      </w:pPr>
      <w:r w:rsidRPr="00B61A75">
        <w:rPr>
          <w:rFonts w:asciiTheme="majorBidi" w:eastAsia="Times New Roman" w:hAnsiTheme="majorBidi" w:cstheme="majorBidi"/>
          <w:color w:val="202122"/>
          <w:sz w:val="24"/>
          <w:szCs w:val="24"/>
        </w:rPr>
        <w:t>This reaction is </w:t>
      </w:r>
      <w:hyperlink r:id="rId65" w:tooltip="Exothermic" w:history="1">
        <w:r w:rsidRPr="00B61A75">
          <w:rPr>
            <w:rFonts w:asciiTheme="majorBidi" w:eastAsia="Times New Roman" w:hAnsiTheme="majorBidi" w:cstheme="majorBidi"/>
            <w:color w:val="0645AD"/>
            <w:sz w:val="24"/>
            <w:szCs w:val="24"/>
            <w:u w:val="single"/>
          </w:rPr>
          <w:t>exothermic</w:t>
        </w:r>
      </w:hyperlink>
      <w:r w:rsidRPr="00B61A75">
        <w:rPr>
          <w:rFonts w:asciiTheme="majorBidi" w:eastAsia="Times New Roman" w:hAnsiTheme="majorBidi" w:cstheme="majorBidi"/>
          <w:color w:val="202122"/>
          <w:sz w:val="24"/>
          <w:szCs w:val="24"/>
        </w:rPr>
        <w:t> (i.e. it releases energy, albeit not very much), however, the reaction results in a decrease in </w:t>
      </w:r>
      <w:hyperlink r:id="rId66" w:tooltip="Entropy" w:history="1">
        <w:r w:rsidRPr="00B61A75">
          <w:rPr>
            <w:rFonts w:asciiTheme="majorBidi" w:eastAsia="Times New Roman" w:hAnsiTheme="majorBidi" w:cstheme="majorBidi"/>
            <w:color w:val="0645AD"/>
            <w:sz w:val="24"/>
            <w:szCs w:val="24"/>
            <w:u w:val="single"/>
          </w:rPr>
          <w:t>entropy</w:t>
        </w:r>
      </w:hyperlink>
      <w:r w:rsidRPr="00B61A75">
        <w:rPr>
          <w:rFonts w:asciiTheme="majorBidi" w:eastAsia="Times New Roman" w:hAnsiTheme="majorBidi" w:cstheme="majorBidi"/>
          <w:color w:val="202122"/>
          <w:sz w:val="24"/>
          <w:szCs w:val="24"/>
        </w:rPr>
        <w:t>. This reduction of the entropy is the fundamental reason why the reaction is very challenging to carry out.</w:t>
      </w:r>
    </w:p>
    <w:p w14:paraId="7BC3B02B" w14:textId="77777777" w:rsidR="00B61A75" w:rsidRPr="00B61A75" w:rsidRDefault="00B61A75" w:rsidP="00B61A75">
      <w:pPr>
        <w:shd w:val="clear" w:color="auto" w:fill="FFFFFF"/>
        <w:spacing w:before="120" w:after="120" w:line="240" w:lineRule="auto"/>
        <w:jc w:val="both"/>
        <w:rPr>
          <w:rFonts w:asciiTheme="majorBidi" w:eastAsia="Times New Roman" w:hAnsiTheme="majorBidi" w:cstheme="majorBidi"/>
          <w:color w:val="202122"/>
          <w:sz w:val="24"/>
          <w:szCs w:val="24"/>
        </w:rPr>
      </w:pPr>
      <w:r w:rsidRPr="00B61A75">
        <w:rPr>
          <w:rFonts w:asciiTheme="majorBidi" w:eastAsia="Times New Roman" w:hAnsiTheme="majorBidi" w:cstheme="majorBidi"/>
          <w:color w:val="202122"/>
          <w:sz w:val="24"/>
          <w:szCs w:val="24"/>
        </w:rPr>
        <w:t>Before the development of the Haber process, it had been difficult to produce ammonia on an industrial scale,</w:t>
      </w:r>
      <w:hyperlink r:id="rId67" w:anchor="cite_note-Smil_2004_Enriching-4" w:history="1">
        <w:r w:rsidRPr="00B61A75">
          <w:rPr>
            <w:rFonts w:asciiTheme="majorBidi" w:eastAsia="Times New Roman" w:hAnsiTheme="majorBidi" w:cstheme="majorBidi"/>
            <w:color w:val="0645AD"/>
            <w:sz w:val="20"/>
            <w:szCs w:val="20"/>
            <w:u w:val="single"/>
            <w:vertAlign w:val="superscript"/>
          </w:rPr>
          <w:t>[4]</w:t>
        </w:r>
      </w:hyperlink>
      <w:hyperlink r:id="rId68" w:anchor="cite_note-hager-5" w:history="1">
        <w:r w:rsidRPr="00B61A75">
          <w:rPr>
            <w:rFonts w:asciiTheme="majorBidi" w:eastAsia="Times New Roman" w:hAnsiTheme="majorBidi" w:cstheme="majorBidi"/>
            <w:color w:val="0645AD"/>
            <w:sz w:val="20"/>
            <w:szCs w:val="20"/>
            <w:u w:val="single"/>
            <w:vertAlign w:val="superscript"/>
          </w:rPr>
          <w:t>[5]</w:t>
        </w:r>
      </w:hyperlink>
      <w:hyperlink r:id="rId69" w:anchor="cite_note-6" w:history="1">
        <w:r w:rsidRPr="00B61A75">
          <w:rPr>
            <w:rFonts w:asciiTheme="majorBidi" w:eastAsia="Times New Roman" w:hAnsiTheme="majorBidi" w:cstheme="majorBidi"/>
            <w:color w:val="0645AD"/>
            <w:sz w:val="20"/>
            <w:szCs w:val="20"/>
            <w:u w:val="single"/>
            <w:vertAlign w:val="superscript"/>
          </w:rPr>
          <w:t>[6]</w:t>
        </w:r>
      </w:hyperlink>
      <w:r w:rsidRPr="00B61A75">
        <w:rPr>
          <w:rFonts w:asciiTheme="majorBidi" w:eastAsia="Times New Roman" w:hAnsiTheme="majorBidi" w:cstheme="majorBidi"/>
          <w:color w:val="202122"/>
          <w:sz w:val="24"/>
          <w:szCs w:val="24"/>
        </w:rPr>
        <w:t> with early methods, such as the </w:t>
      </w:r>
      <w:proofErr w:type="spellStart"/>
      <w:r w:rsidRPr="00B61A75">
        <w:rPr>
          <w:rFonts w:asciiTheme="majorBidi" w:eastAsia="Times New Roman" w:hAnsiTheme="majorBidi" w:cstheme="majorBidi"/>
          <w:color w:val="202122"/>
          <w:sz w:val="24"/>
          <w:szCs w:val="24"/>
        </w:rPr>
        <w:fldChar w:fldCharType="begin"/>
      </w:r>
      <w:r w:rsidRPr="00B61A75">
        <w:rPr>
          <w:rFonts w:asciiTheme="majorBidi" w:eastAsia="Times New Roman" w:hAnsiTheme="majorBidi" w:cstheme="majorBidi"/>
          <w:color w:val="202122"/>
          <w:sz w:val="24"/>
          <w:szCs w:val="24"/>
        </w:rPr>
        <w:instrText xml:space="preserve"> HYPERLINK "https://en.wikipedia.org/wiki/Birkeland%E2%80%93Eyde_process" \o "Birkeland–Eyde process" </w:instrText>
      </w:r>
      <w:r w:rsidRPr="00B61A75">
        <w:rPr>
          <w:rFonts w:asciiTheme="majorBidi" w:eastAsia="Times New Roman" w:hAnsiTheme="majorBidi" w:cstheme="majorBidi"/>
          <w:color w:val="202122"/>
          <w:sz w:val="24"/>
          <w:szCs w:val="24"/>
        </w:rPr>
        <w:fldChar w:fldCharType="separate"/>
      </w:r>
      <w:r w:rsidRPr="00B61A75">
        <w:rPr>
          <w:rFonts w:asciiTheme="majorBidi" w:eastAsia="Times New Roman" w:hAnsiTheme="majorBidi" w:cstheme="majorBidi"/>
          <w:color w:val="0645AD"/>
          <w:sz w:val="24"/>
          <w:szCs w:val="24"/>
          <w:u w:val="single"/>
        </w:rPr>
        <w:t>Birkeland</w:t>
      </w:r>
      <w:proofErr w:type="spellEnd"/>
      <w:r w:rsidRPr="00B61A75">
        <w:rPr>
          <w:rFonts w:asciiTheme="majorBidi" w:eastAsia="Times New Roman" w:hAnsiTheme="majorBidi" w:cstheme="majorBidi"/>
          <w:color w:val="0645AD"/>
          <w:sz w:val="24"/>
          <w:szCs w:val="24"/>
          <w:u w:val="single"/>
        </w:rPr>
        <w:t>–</w:t>
      </w:r>
      <w:proofErr w:type="spellStart"/>
      <w:r w:rsidRPr="00B61A75">
        <w:rPr>
          <w:rFonts w:asciiTheme="majorBidi" w:eastAsia="Times New Roman" w:hAnsiTheme="majorBidi" w:cstheme="majorBidi"/>
          <w:color w:val="0645AD"/>
          <w:sz w:val="24"/>
          <w:szCs w:val="24"/>
          <w:u w:val="single"/>
        </w:rPr>
        <w:t>Eyde</w:t>
      </w:r>
      <w:proofErr w:type="spellEnd"/>
      <w:r w:rsidRPr="00B61A75">
        <w:rPr>
          <w:rFonts w:asciiTheme="majorBidi" w:eastAsia="Times New Roman" w:hAnsiTheme="majorBidi" w:cstheme="majorBidi"/>
          <w:color w:val="0645AD"/>
          <w:sz w:val="24"/>
          <w:szCs w:val="24"/>
          <w:u w:val="single"/>
        </w:rPr>
        <w:t xml:space="preserve"> process</w:t>
      </w:r>
      <w:r w:rsidRPr="00B61A75">
        <w:rPr>
          <w:rFonts w:asciiTheme="majorBidi" w:eastAsia="Times New Roman" w:hAnsiTheme="majorBidi" w:cstheme="majorBidi"/>
          <w:color w:val="202122"/>
          <w:sz w:val="24"/>
          <w:szCs w:val="24"/>
        </w:rPr>
        <w:fldChar w:fldCharType="end"/>
      </w:r>
      <w:r w:rsidRPr="00B61A75">
        <w:rPr>
          <w:rFonts w:asciiTheme="majorBidi" w:eastAsia="Times New Roman" w:hAnsiTheme="majorBidi" w:cstheme="majorBidi"/>
          <w:color w:val="202122"/>
          <w:sz w:val="24"/>
          <w:szCs w:val="24"/>
        </w:rPr>
        <w:t> and the </w:t>
      </w:r>
      <w:hyperlink r:id="rId70" w:tooltip="Frank–Caro process" w:history="1">
        <w:r w:rsidRPr="00B61A75">
          <w:rPr>
            <w:rFonts w:asciiTheme="majorBidi" w:eastAsia="Times New Roman" w:hAnsiTheme="majorBidi" w:cstheme="majorBidi"/>
            <w:color w:val="0645AD"/>
            <w:sz w:val="24"/>
            <w:szCs w:val="24"/>
            <w:u w:val="single"/>
          </w:rPr>
          <w:t>Frank–Caro process</w:t>
        </w:r>
      </w:hyperlink>
      <w:r w:rsidRPr="00B61A75">
        <w:rPr>
          <w:rFonts w:asciiTheme="majorBidi" w:eastAsia="Times New Roman" w:hAnsiTheme="majorBidi" w:cstheme="majorBidi"/>
          <w:color w:val="202122"/>
          <w:sz w:val="24"/>
          <w:szCs w:val="24"/>
        </w:rPr>
        <w:t>, all highly inefficient.</w:t>
      </w:r>
    </w:p>
    <w:p w14:paraId="1D4A6426" w14:textId="77777777" w:rsidR="00B61A75" w:rsidRPr="00B61A75" w:rsidRDefault="00B61A75" w:rsidP="00B61A75">
      <w:pPr>
        <w:shd w:val="clear" w:color="auto" w:fill="FFFFFF"/>
        <w:spacing w:before="120" w:after="120" w:line="240" w:lineRule="auto"/>
        <w:jc w:val="both"/>
        <w:rPr>
          <w:rFonts w:ascii="Arial" w:eastAsia="Times New Roman" w:hAnsi="Arial" w:cs="Arial"/>
          <w:color w:val="202122"/>
          <w:sz w:val="21"/>
          <w:szCs w:val="21"/>
        </w:rPr>
      </w:pPr>
      <w:r w:rsidRPr="00B61A75">
        <w:rPr>
          <w:rFonts w:asciiTheme="majorBidi" w:eastAsia="Times New Roman" w:hAnsiTheme="majorBidi" w:cstheme="majorBidi"/>
          <w:color w:val="202122"/>
          <w:sz w:val="24"/>
          <w:szCs w:val="24"/>
        </w:rPr>
        <w:t>During </w:t>
      </w:r>
      <w:hyperlink r:id="rId71" w:tooltip="World War I" w:history="1">
        <w:r w:rsidRPr="00B61A75">
          <w:rPr>
            <w:rFonts w:asciiTheme="majorBidi" w:eastAsia="Times New Roman" w:hAnsiTheme="majorBidi" w:cstheme="majorBidi"/>
            <w:color w:val="0645AD"/>
            <w:sz w:val="24"/>
            <w:szCs w:val="24"/>
            <w:u w:val="single"/>
          </w:rPr>
          <w:t>World War I</w:t>
        </w:r>
      </w:hyperlink>
      <w:r w:rsidRPr="00B61A75">
        <w:rPr>
          <w:rFonts w:asciiTheme="majorBidi" w:eastAsia="Times New Roman" w:hAnsiTheme="majorBidi" w:cstheme="majorBidi"/>
          <w:color w:val="202122"/>
          <w:sz w:val="24"/>
          <w:szCs w:val="24"/>
        </w:rPr>
        <w:t>, the Haber process provided </w:t>
      </w:r>
      <w:hyperlink r:id="rId72" w:tooltip="German Empire" w:history="1">
        <w:r w:rsidRPr="00B61A75">
          <w:rPr>
            <w:rFonts w:asciiTheme="majorBidi" w:eastAsia="Times New Roman" w:hAnsiTheme="majorBidi" w:cstheme="majorBidi"/>
            <w:color w:val="0645AD"/>
            <w:sz w:val="24"/>
            <w:szCs w:val="24"/>
            <w:u w:val="single"/>
          </w:rPr>
          <w:t>Germany</w:t>
        </w:r>
      </w:hyperlink>
      <w:r w:rsidRPr="00B61A75">
        <w:rPr>
          <w:rFonts w:asciiTheme="majorBidi" w:eastAsia="Times New Roman" w:hAnsiTheme="majorBidi" w:cstheme="majorBidi"/>
          <w:color w:val="202122"/>
          <w:sz w:val="24"/>
          <w:szCs w:val="24"/>
        </w:rPr>
        <w:t> with a source of ammonia for the production of </w:t>
      </w:r>
      <w:hyperlink r:id="rId73" w:tooltip="Explosive" w:history="1">
        <w:r w:rsidRPr="00B61A75">
          <w:rPr>
            <w:rFonts w:asciiTheme="majorBidi" w:eastAsia="Times New Roman" w:hAnsiTheme="majorBidi" w:cstheme="majorBidi"/>
            <w:color w:val="0645AD"/>
            <w:sz w:val="24"/>
            <w:szCs w:val="24"/>
            <w:u w:val="single"/>
          </w:rPr>
          <w:t>explosives</w:t>
        </w:r>
      </w:hyperlink>
      <w:r w:rsidRPr="00B61A75">
        <w:rPr>
          <w:rFonts w:asciiTheme="majorBidi" w:eastAsia="Times New Roman" w:hAnsiTheme="majorBidi" w:cstheme="majorBidi"/>
          <w:color w:val="202122"/>
          <w:sz w:val="24"/>
          <w:szCs w:val="24"/>
        </w:rPr>
        <w:t>, compensating for the </w:t>
      </w:r>
      <w:hyperlink r:id="rId74" w:tooltip="Allies of World War I" w:history="1">
        <w:r w:rsidRPr="00B61A75">
          <w:rPr>
            <w:rFonts w:asciiTheme="majorBidi" w:eastAsia="Times New Roman" w:hAnsiTheme="majorBidi" w:cstheme="majorBidi"/>
            <w:color w:val="0645AD"/>
            <w:sz w:val="24"/>
            <w:szCs w:val="24"/>
            <w:u w:val="single"/>
          </w:rPr>
          <w:t>Allied Powers</w:t>
        </w:r>
      </w:hyperlink>
      <w:r w:rsidRPr="00B61A75">
        <w:rPr>
          <w:rFonts w:asciiTheme="majorBidi" w:eastAsia="Times New Roman" w:hAnsiTheme="majorBidi" w:cstheme="majorBidi"/>
          <w:color w:val="202122"/>
          <w:sz w:val="24"/>
          <w:szCs w:val="24"/>
        </w:rPr>
        <w:t>' trade blockade on </w:t>
      </w:r>
      <w:hyperlink r:id="rId75" w:tooltip="Nitratine" w:history="1">
        <w:r w:rsidRPr="00B61A75">
          <w:rPr>
            <w:rFonts w:asciiTheme="majorBidi" w:eastAsia="Times New Roman" w:hAnsiTheme="majorBidi" w:cstheme="majorBidi"/>
            <w:color w:val="0645AD"/>
            <w:sz w:val="24"/>
            <w:szCs w:val="24"/>
            <w:u w:val="single"/>
          </w:rPr>
          <w:t>Chilean saltpeter</w:t>
        </w:r>
      </w:hyperlink>
      <w:r w:rsidRPr="00B61A75">
        <w:rPr>
          <w:rFonts w:ascii="Arial" w:eastAsia="Times New Roman" w:hAnsi="Arial" w:cs="Arial"/>
          <w:color w:val="202122"/>
          <w:sz w:val="21"/>
          <w:szCs w:val="21"/>
        </w:rPr>
        <w:t>.</w:t>
      </w:r>
    </w:p>
    <w:p w14:paraId="06E93EA2" w14:textId="2F3BE68F" w:rsidR="0044675F" w:rsidRPr="0044675F" w:rsidRDefault="0044675F" w:rsidP="0044675F">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44675F">
        <w:rPr>
          <w:rFonts w:ascii="Georgia" w:eastAsia="Times New Roman" w:hAnsi="Georgia" w:cs="Times New Roman"/>
          <w:color w:val="000000"/>
          <w:sz w:val="36"/>
          <w:szCs w:val="36"/>
        </w:rPr>
        <w:t>History</w:t>
      </w:r>
      <w:r w:rsidRPr="0044675F">
        <w:rPr>
          <w:rFonts w:ascii="Arial" w:eastAsia="Times New Roman" w:hAnsi="Arial" w:cs="Arial"/>
          <w:i/>
          <w:iCs/>
          <w:color w:val="202122"/>
          <w:sz w:val="21"/>
          <w:szCs w:val="21"/>
        </w:rPr>
        <w:t xml:space="preserve"> </w:t>
      </w:r>
    </w:p>
    <w:p w14:paraId="3D148C2B" w14:textId="77777777" w:rsidR="0044675F" w:rsidRPr="0044675F" w:rsidRDefault="0044675F" w:rsidP="0044675F">
      <w:pPr>
        <w:shd w:val="clear" w:color="auto" w:fill="FFFFFF"/>
        <w:spacing w:before="120" w:after="120" w:line="240" w:lineRule="auto"/>
        <w:jc w:val="both"/>
        <w:rPr>
          <w:rFonts w:asciiTheme="majorBidi" w:eastAsia="Times New Roman" w:hAnsiTheme="majorBidi" w:cstheme="majorBidi"/>
          <w:color w:val="202122"/>
          <w:sz w:val="24"/>
          <w:szCs w:val="24"/>
        </w:rPr>
      </w:pPr>
      <w:r w:rsidRPr="0044675F">
        <w:rPr>
          <w:rFonts w:asciiTheme="majorBidi" w:eastAsia="Times New Roman" w:hAnsiTheme="majorBidi" w:cstheme="majorBidi"/>
          <w:color w:val="202122"/>
          <w:sz w:val="24"/>
          <w:szCs w:val="24"/>
        </w:rPr>
        <w:t>During the 19th century, the demand for nitrates and ammonia for use as fertilizers and industrial feedstocks had been steadily increasing. The main source was mining </w:t>
      </w:r>
      <w:hyperlink r:id="rId76" w:tooltip="Niter" w:history="1">
        <w:r w:rsidRPr="0044675F">
          <w:rPr>
            <w:rFonts w:asciiTheme="majorBidi" w:eastAsia="Times New Roman" w:hAnsiTheme="majorBidi" w:cstheme="majorBidi"/>
            <w:color w:val="0645AD"/>
            <w:sz w:val="24"/>
            <w:szCs w:val="24"/>
            <w:u w:val="single"/>
          </w:rPr>
          <w:t>niter</w:t>
        </w:r>
      </w:hyperlink>
      <w:r w:rsidRPr="0044675F">
        <w:rPr>
          <w:rFonts w:asciiTheme="majorBidi" w:eastAsia="Times New Roman" w:hAnsiTheme="majorBidi" w:cstheme="majorBidi"/>
          <w:color w:val="202122"/>
          <w:sz w:val="24"/>
          <w:szCs w:val="24"/>
        </w:rPr>
        <w:t> deposits and </w:t>
      </w:r>
      <w:hyperlink r:id="rId77" w:tooltip="Guano" w:history="1">
        <w:r w:rsidRPr="0044675F">
          <w:rPr>
            <w:rFonts w:asciiTheme="majorBidi" w:eastAsia="Times New Roman" w:hAnsiTheme="majorBidi" w:cstheme="majorBidi"/>
            <w:color w:val="0645AD"/>
            <w:sz w:val="24"/>
            <w:szCs w:val="24"/>
            <w:u w:val="single"/>
          </w:rPr>
          <w:t>guano</w:t>
        </w:r>
      </w:hyperlink>
      <w:r w:rsidRPr="0044675F">
        <w:rPr>
          <w:rFonts w:asciiTheme="majorBidi" w:eastAsia="Times New Roman" w:hAnsiTheme="majorBidi" w:cstheme="majorBidi"/>
          <w:color w:val="202122"/>
          <w:sz w:val="24"/>
          <w:szCs w:val="24"/>
        </w:rPr>
        <w:t> from tropical islands.</w:t>
      </w:r>
      <w:hyperlink r:id="rId78" w:anchor="cite_note-Vandermeer-7" w:history="1">
        <w:r w:rsidRPr="0044675F">
          <w:rPr>
            <w:rFonts w:asciiTheme="majorBidi" w:eastAsia="Times New Roman" w:hAnsiTheme="majorBidi" w:cstheme="majorBidi"/>
            <w:color w:val="0645AD"/>
            <w:sz w:val="20"/>
            <w:szCs w:val="20"/>
            <w:u w:val="single"/>
            <w:vertAlign w:val="superscript"/>
          </w:rPr>
          <w:t>[7]</w:t>
        </w:r>
      </w:hyperlink>
      <w:r w:rsidRPr="0044675F">
        <w:rPr>
          <w:rFonts w:asciiTheme="majorBidi" w:eastAsia="Times New Roman" w:hAnsiTheme="majorBidi" w:cstheme="majorBidi"/>
          <w:color w:val="202122"/>
          <w:sz w:val="24"/>
          <w:szCs w:val="24"/>
        </w:rPr>
        <w:t> At the beginning of the 20th century it was being predicted that these reserves could not satisfy future demands,</w:t>
      </w:r>
      <w:hyperlink r:id="rId79" w:anchor="cite_note-8" w:history="1">
        <w:r w:rsidRPr="0044675F">
          <w:rPr>
            <w:rFonts w:asciiTheme="majorBidi" w:eastAsia="Times New Roman" w:hAnsiTheme="majorBidi" w:cstheme="majorBidi"/>
            <w:color w:val="0645AD"/>
            <w:sz w:val="20"/>
            <w:szCs w:val="20"/>
            <w:u w:val="single"/>
            <w:vertAlign w:val="superscript"/>
          </w:rPr>
          <w:t>[8]</w:t>
        </w:r>
      </w:hyperlink>
      <w:r w:rsidRPr="0044675F">
        <w:rPr>
          <w:rFonts w:asciiTheme="majorBidi" w:eastAsia="Times New Roman" w:hAnsiTheme="majorBidi" w:cstheme="majorBidi"/>
          <w:color w:val="202122"/>
          <w:sz w:val="24"/>
          <w:szCs w:val="24"/>
        </w:rPr>
        <w:t> and research into new potential sources of ammonia became more important. Although atmospheric nitrogen (N</w:t>
      </w:r>
      <w:r w:rsidRPr="0044675F">
        <w:rPr>
          <w:rFonts w:asciiTheme="majorBidi" w:eastAsia="Times New Roman" w:hAnsiTheme="majorBidi" w:cstheme="majorBidi"/>
          <w:color w:val="202122"/>
          <w:sz w:val="20"/>
          <w:szCs w:val="20"/>
          <w:vertAlign w:val="subscript"/>
        </w:rPr>
        <w:t>2</w:t>
      </w:r>
      <w:r w:rsidRPr="0044675F">
        <w:rPr>
          <w:rFonts w:asciiTheme="majorBidi" w:eastAsia="Times New Roman" w:hAnsiTheme="majorBidi" w:cstheme="majorBidi"/>
          <w:color w:val="202122"/>
          <w:sz w:val="24"/>
          <w:szCs w:val="24"/>
        </w:rPr>
        <w:t>) is abundant, comprising ~78% of the air, it is exceptionally stable and does not readily react with other chemicals. Converting N</w:t>
      </w:r>
      <w:r w:rsidRPr="0044675F">
        <w:rPr>
          <w:rFonts w:asciiTheme="majorBidi" w:eastAsia="Times New Roman" w:hAnsiTheme="majorBidi" w:cstheme="majorBidi"/>
          <w:color w:val="202122"/>
          <w:sz w:val="20"/>
          <w:szCs w:val="20"/>
          <w:vertAlign w:val="subscript"/>
        </w:rPr>
        <w:t>2</w:t>
      </w:r>
      <w:r w:rsidRPr="0044675F">
        <w:rPr>
          <w:rFonts w:asciiTheme="majorBidi" w:eastAsia="Times New Roman" w:hAnsiTheme="majorBidi" w:cstheme="majorBidi"/>
          <w:color w:val="202122"/>
          <w:sz w:val="24"/>
          <w:szCs w:val="24"/>
        </w:rPr>
        <w:t> into ammonia posed a challenge for chemists globally.</w:t>
      </w:r>
    </w:p>
    <w:p w14:paraId="585213C1" w14:textId="77777777" w:rsidR="0044675F" w:rsidRPr="0044675F" w:rsidRDefault="0044675F" w:rsidP="0044675F">
      <w:pPr>
        <w:shd w:val="clear" w:color="auto" w:fill="FFFFFF"/>
        <w:spacing w:before="120" w:after="120" w:line="240" w:lineRule="auto"/>
        <w:jc w:val="both"/>
        <w:rPr>
          <w:rFonts w:asciiTheme="majorBidi" w:eastAsia="Times New Roman" w:hAnsiTheme="majorBidi" w:cstheme="majorBidi"/>
          <w:color w:val="202122"/>
          <w:sz w:val="24"/>
          <w:szCs w:val="24"/>
        </w:rPr>
      </w:pPr>
      <w:r w:rsidRPr="0044675F">
        <w:rPr>
          <w:rFonts w:asciiTheme="majorBidi" w:eastAsia="Times New Roman" w:hAnsiTheme="majorBidi" w:cstheme="majorBidi"/>
          <w:color w:val="202122"/>
          <w:sz w:val="24"/>
          <w:szCs w:val="24"/>
        </w:rPr>
        <w:t>Haber, with his assistant </w:t>
      </w:r>
      <w:hyperlink r:id="rId80" w:tooltip="Robert Le Rossignol" w:history="1">
        <w:r w:rsidRPr="0044675F">
          <w:rPr>
            <w:rFonts w:asciiTheme="majorBidi" w:eastAsia="Times New Roman" w:hAnsiTheme="majorBidi" w:cstheme="majorBidi"/>
            <w:color w:val="0645AD"/>
            <w:sz w:val="24"/>
            <w:szCs w:val="24"/>
            <w:u w:val="single"/>
          </w:rPr>
          <w:t>Robert Le Rossignol</w:t>
        </w:r>
      </w:hyperlink>
      <w:r w:rsidRPr="0044675F">
        <w:rPr>
          <w:rFonts w:asciiTheme="majorBidi" w:eastAsia="Times New Roman" w:hAnsiTheme="majorBidi" w:cstheme="majorBidi"/>
          <w:color w:val="202122"/>
          <w:sz w:val="24"/>
          <w:szCs w:val="24"/>
        </w:rPr>
        <w:t>, developed the high-pressure devices and </w:t>
      </w:r>
      <w:hyperlink r:id="rId81" w:tooltip="Catalysts" w:history="1">
        <w:r w:rsidRPr="0044675F">
          <w:rPr>
            <w:rFonts w:asciiTheme="majorBidi" w:eastAsia="Times New Roman" w:hAnsiTheme="majorBidi" w:cstheme="majorBidi"/>
            <w:color w:val="0645AD"/>
            <w:sz w:val="24"/>
            <w:szCs w:val="24"/>
            <w:u w:val="single"/>
          </w:rPr>
          <w:t>catalysts</w:t>
        </w:r>
      </w:hyperlink>
      <w:r w:rsidRPr="0044675F">
        <w:rPr>
          <w:rFonts w:asciiTheme="majorBidi" w:eastAsia="Times New Roman" w:hAnsiTheme="majorBidi" w:cstheme="majorBidi"/>
          <w:color w:val="202122"/>
          <w:sz w:val="24"/>
          <w:szCs w:val="24"/>
        </w:rPr>
        <w:t> needed to demonstrate the Haber process at laboratory scale.</w:t>
      </w:r>
      <w:hyperlink r:id="rId82" w:anchor="cite_note-9" w:history="1">
        <w:r w:rsidRPr="0044675F">
          <w:rPr>
            <w:rFonts w:asciiTheme="majorBidi" w:eastAsia="Times New Roman" w:hAnsiTheme="majorBidi" w:cstheme="majorBidi"/>
            <w:color w:val="0645AD"/>
            <w:sz w:val="20"/>
            <w:szCs w:val="20"/>
            <w:u w:val="single"/>
            <w:vertAlign w:val="superscript"/>
          </w:rPr>
          <w:t>[9]</w:t>
        </w:r>
      </w:hyperlink>
      <w:hyperlink r:id="rId83" w:anchor="cite_note-10" w:history="1">
        <w:r w:rsidRPr="0044675F">
          <w:rPr>
            <w:rFonts w:asciiTheme="majorBidi" w:eastAsia="Times New Roman" w:hAnsiTheme="majorBidi" w:cstheme="majorBidi"/>
            <w:color w:val="0645AD"/>
            <w:sz w:val="20"/>
            <w:szCs w:val="20"/>
            <w:u w:val="single"/>
            <w:vertAlign w:val="superscript"/>
          </w:rPr>
          <w:t>[10]</w:t>
        </w:r>
      </w:hyperlink>
      <w:r w:rsidRPr="0044675F">
        <w:rPr>
          <w:rFonts w:asciiTheme="majorBidi" w:eastAsia="Times New Roman" w:hAnsiTheme="majorBidi" w:cstheme="majorBidi"/>
          <w:color w:val="202122"/>
          <w:sz w:val="24"/>
          <w:szCs w:val="24"/>
        </w:rPr>
        <w:t xml:space="preserve"> They demonstrated </w:t>
      </w:r>
      <w:r w:rsidRPr="0044675F">
        <w:rPr>
          <w:rFonts w:asciiTheme="majorBidi" w:eastAsia="Times New Roman" w:hAnsiTheme="majorBidi" w:cstheme="majorBidi"/>
          <w:color w:val="202122"/>
          <w:sz w:val="24"/>
          <w:szCs w:val="24"/>
        </w:rPr>
        <w:lastRenderedPageBreak/>
        <w:t>their process in the summer of 1909 by producing ammonia from air, drop by drop, at the rate of about 125 mL (4 US </w:t>
      </w:r>
      <w:proofErr w:type="spellStart"/>
      <w:r w:rsidRPr="0044675F">
        <w:rPr>
          <w:rFonts w:asciiTheme="majorBidi" w:eastAsia="Times New Roman" w:hAnsiTheme="majorBidi" w:cstheme="majorBidi"/>
          <w:color w:val="202122"/>
          <w:sz w:val="24"/>
          <w:szCs w:val="24"/>
        </w:rPr>
        <w:t>fl</w:t>
      </w:r>
      <w:proofErr w:type="spellEnd"/>
      <w:r w:rsidRPr="0044675F">
        <w:rPr>
          <w:rFonts w:asciiTheme="majorBidi" w:eastAsia="Times New Roman" w:hAnsiTheme="majorBidi" w:cstheme="majorBidi"/>
          <w:color w:val="202122"/>
          <w:sz w:val="24"/>
          <w:szCs w:val="24"/>
        </w:rPr>
        <w:t> oz) per hour. The process was purchased by the German chemical company </w:t>
      </w:r>
      <w:hyperlink r:id="rId84" w:tooltip="BASF" w:history="1">
        <w:r w:rsidRPr="0044675F">
          <w:rPr>
            <w:rFonts w:asciiTheme="majorBidi" w:eastAsia="Times New Roman" w:hAnsiTheme="majorBidi" w:cstheme="majorBidi"/>
            <w:color w:val="0645AD"/>
            <w:sz w:val="24"/>
            <w:szCs w:val="24"/>
            <w:u w:val="single"/>
          </w:rPr>
          <w:t>BASF</w:t>
        </w:r>
      </w:hyperlink>
      <w:r w:rsidRPr="0044675F">
        <w:rPr>
          <w:rFonts w:asciiTheme="majorBidi" w:eastAsia="Times New Roman" w:hAnsiTheme="majorBidi" w:cstheme="majorBidi"/>
          <w:color w:val="202122"/>
          <w:sz w:val="24"/>
          <w:szCs w:val="24"/>
        </w:rPr>
        <w:t>, which assigned </w:t>
      </w:r>
      <w:hyperlink r:id="rId85" w:tooltip="Carl Bosch" w:history="1">
        <w:r w:rsidRPr="0044675F">
          <w:rPr>
            <w:rFonts w:asciiTheme="majorBidi" w:eastAsia="Times New Roman" w:hAnsiTheme="majorBidi" w:cstheme="majorBidi"/>
            <w:color w:val="0645AD"/>
            <w:sz w:val="24"/>
            <w:szCs w:val="24"/>
            <w:u w:val="single"/>
          </w:rPr>
          <w:t>Carl Bosch</w:t>
        </w:r>
      </w:hyperlink>
      <w:r w:rsidRPr="0044675F">
        <w:rPr>
          <w:rFonts w:asciiTheme="majorBidi" w:eastAsia="Times New Roman" w:hAnsiTheme="majorBidi" w:cstheme="majorBidi"/>
          <w:color w:val="202122"/>
          <w:sz w:val="24"/>
          <w:szCs w:val="24"/>
        </w:rPr>
        <w:t> the task of scaling up Haber's tabletop machine to industrial-level production.</w:t>
      </w:r>
      <w:hyperlink r:id="rId86" w:anchor="cite_note-hager-5" w:history="1">
        <w:r w:rsidRPr="0044675F">
          <w:rPr>
            <w:rFonts w:asciiTheme="majorBidi" w:eastAsia="Times New Roman" w:hAnsiTheme="majorBidi" w:cstheme="majorBidi"/>
            <w:color w:val="0645AD"/>
            <w:sz w:val="20"/>
            <w:szCs w:val="20"/>
            <w:u w:val="single"/>
            <w:vertAlign w:val="superscript"/>
          </w:rPr>
          <w:t>[5]</w:t>
        </w:r>
      </w:hyperlink>
      <w:hyperlink r:id="rId87" w:anchor="cite_note-11" w:history="1">
        <w:r w:rsidRPr="0044675F">
          <w:rPr>
            <w:rFonts w:asciiTheme="majorBidi" w:eastAsia="Times New Roman" w:hAnsiTheme="majorBidi" w:cstheme="majorBidi"/>
            <w:color w:val="0645AD"/>
            <w:sz w:val="20"/>
            <w:szCs w:val="20"/>
            <w:u w:val="single"/>
            <w:vertAlign w:val="superscript"/>
          </w:rPr>
          <w:t>[11]</w:t>
        </w:r>
      </w:hyperlink>
      <w:r w:rsidRPr="0044675F">
        <w:rPr>
          <w:rFonts w:asciiTheme="majorBidi" w:eastAsia="Times New Roman" w:hAnsiTheme="majorBidi" w:cstheme="majorBidi"/>
          <w:color w:val="202122"/>
          <w:sz w:val="24"/>
          <w:szCs w:val="24"/>
        </w:rPr>
        <w:t> He succeeded in 1910. Haber and Bosch were later awarded </w:t>
      </w:r>
      <w:hyperlink r:id="rId88" w:tooltip="Nobel Prize" w:history="1">
        <w:r w:rsidRPr="0044675F">
          <w:rPr>
            <w:rFonts w:asciiTheme="majorBidi" w:eastAsia="Times New Roman" w:hAnsiTheme="majorBidi" w:cstheme="majorBidi"/>
            <w:color w:val="0645AD"/>
            <w:sz w:val="24"/>
            <w:szCs w:val="24"/>
            <w:u w:val="single"/>
          </w:rPr>
          <w:t>Nobel prizes</w:t>
        </w:r>
      </w:hyperlink>
      <w:r w:rsidRPr="0044675F">
        <w:rPr>
          <w:rFonts w:asciiTheme="majorBidi" w:eastAsia="Times New Roman" w:hAnsiTheme="majorBidi" w:cstheme="majorBidi"/>
          <w:color w:val="202122"/>
          <w:sz w:val="24"/>
          <w:szCs w:val="24"/>
        </w:rPr>
        <w:t>, in 1918 and 1931 respectively, for their work in overcoming the chemical and engineering problems of large-scale, continuous-flow, high-pressure technology.</w:t>
      </w:r>
      <w:hyperlink r:id="rId89" w:anchor="cite_note-hager-5" w:history="1">
        <w:r w:rsidRPr="0044675F">
          <w:rPr>
            <w:rFonts w:asciiTheme="majorBidi" w:eastAsia="Times New Roman" w:hAnsiTheme="majorBidi" w:cstheme="majorBidi"/>
            <w:color w:val="0645AD"/>
            <w:sz w:val="20"/>
            <w:szCs w:val="20"/>
            <w:u w:val="single"/>
            <w:vertAlign w:val="superscript"/>
          </w:rPr>
          <w:t>[5]</w:t>
        </w:r>
      </w:hyperlink>
    </w:p>
    <w:p w14:paraId="5FCCAD8D" w14:textId="77777777" w:rsidR="0044675F" w:rsidRPr="0044675F" w:rsidRDefault="0044675F" w:rsidP="0044675F">
      <w:pPr>
        <w:shd w:val="clear" w:color="auto" w:fill="FFFFFF"/>
        <w:spacing w:before="120" w:after="120" w:line="240" w:lineRule="auto"/>
        <w:jc w:val="both"/>
        <w:rPr>
          <w:rFonts w:asciiTheme="majorBidi" w:eastAsia="Times New Roman" w:hAnsiTheme="majorBidi" w:cstheme="majorBidi"/>
          <w:color w:val="202122"/>
          <w:sz w:val="24"/>
          <w:szCs w:val="24"/>
        </w:rPr>
      </w:pPr>
      <w:r w:rsidRPr="0044675F">
        <w:rPr>
          <w:rFonts w:asciiTheme="majorBidi" w:eastAsia="Times New Roman" w:hAnsiTheme="majorBidi" w:cstheme="majorBidi"/>
          <w:color w:val="202122"/>
          <w:sz w:val="24"/>
          <w:szCs w:val="24"/>
        </w:rPr>
        <w:t>Ammonia was first manufactured using the Haber process on an industrial scale in 1913 in BASF's </w:t>
      </w:r>
      <w:proofErr w:type="spellStart"/>
      <w:r w:rsidRPr="0044675F">
        <w:rPr>
          <w:rFonts w:asciiTheme="majorBidi" w:eastAsia="Times New Roman" w:hAnsiTheme="majorBidi" w:cstheme="majorBidi"/>
          <w:color w:val="202122"/>
          <w:sz w:val="24"/>
          <w:szCs w:val="24"/>
        </w:rPr>
        <w:fldChar w:fldCharType="begin"/>
      </w:r>
      <w:r w:rsidRPr="0044675F">
        <w:rPr>
          <w:rFonts w:asciiTheme="majorBidi" w:eastAsia="Times New Roman" w:hAnsiTheme="majorBidi" w:cstheme="majorBidi"/>
          <w:color w:val="202122"/>
          <w:sz w:val="24"/>
          <w:szCs w:val="24"/>
        </w:rPr>
        <w:instrText xml:space="preserve"> HYPERLINK "https://en.wikipedia.org/wiki/Ludwigshafen" \l "Oppau" \o "Ludwigshafen" </w:instrText>
      </w:r>
      <w:r w:rsidRPr="0044675F">
        <w:rPr>
          <w:rFonts w:asciiTheme="majorBidi" w:eastAsia="Times New Roman" w:hAnsiTheme="majorBidi" w:cstheme="majorBidi"/>
          <w:color w:val="202122"/>
          <w:sz w:val="24"/>
          <w:szCs w:val="24"/>
        </w:rPr>
        <w:fldChar w:fldCharType="separate"/>
      </w:r>
      <w:r w:rsidRPr="0044675F">
        <w:rPr>
          <w:rFonts w:asciiTheme="majorBidi" w:eastAsia="Times New Roman" w:hAnsiTheme="majorBidi" w:cstheme="majorBidi"/>
          <w:color w:val="0645AD"/>
          <w:sz w:val="24"/>
          <w:szCs w:val="24"/>
          <w:u w:val="single"/>
        </w:rPr>
        <w:t>Oppau</w:t>
      </w:r>
      <w:proofErr w:type="spellEnd"/>
      <w:r w:rsidRPr="0044675F">
        <w:rPr>
          <w:rFonts w:asciiTheme="majorBidi" w:eastAsia="Times New Roman" w:hAnsiTheme="majorBidi" w:cstheme="majorBidi"/>
          <w:color w:val="202122"/>
          <w:sz w:val="24"/>
          <w:szCs w:val="24"/>
        </w:rPr>
        <w:fldChar w:fldCharType="end"/>
      </w:r>
      <w:r w:rsidRPr="0044675F">
        <w:rPr>
          <w:rFonts w:asciiTheme="majorBidi" w:eastAsia="Times New Roman" w:hAnsiTheme="majorBidi" w:cstheme="majorBidi"/>
          <w:color w:val="202122"/>
          <w:sz w:val="24"/>
          <w:szCs w:val="24"/>
        </w:rPr>
        <w:t xml:space="preserve"> plant in Germany, reaching 20 </w:t>
      </w:r>
      <w:proofErr w:type="spellStart"/>
      <w:r w:rsidRPr="0044675F">
        <w:rPr>
          <w:rFonts w:asciiTheme="majorBidi" w:eastAsia="Times New Roman" w:hAnsiTheme="majorBidi" w:cstheme="majorBidi"/>
          <w:color w:val="202122"/>
          <w:sz w:val="24"/>
          <w:szCs w:val="24"/>
        </w:rPr>
        <w:t>tonnes</w:t>
      </w:r>
      <w:proofErr w:type="spellEnd"/>
      <w:r w:rsidRPr="0044675F">
        <w:rPr>
          <w:rFonts w:asciiTheme="majorBidi" w:eastAsia="Times New Roman" w:hAnsiTheme="majorBidi" w:cstheme="majorBidi"/>
          <w:color w:val="202122"/>
          <w:sz w:val="24"/>
          <w:szCs w:val="24"/>
        </w:rPr>
        <w:t xml:space="preserve"> per day the following year.</w:t>
      </w:r>
      <w:hyperlink r:id="rId90" w:anchor="cite_note-AmSci-12" w:history="1">
        <w:r w:rsidRPr="0044675F">
          <w:rPr>
            <w:rFonts w:asciiTheme="majorBidi" w:eastAsia="Times New Roman" w:hAnsiTheme="majorBidi" w:cstheme="majorBidi"/>
            <w:color w:val="0645AD"/>
            <w:sz w:val="20"/>
            <w:szCs w:val="20"/>
            <w:u w:val="single"/>
            <w:vertAlign w:val="superscript"/>
          </w:rPr>
          <w:t>[12]</w:t>
        </w:r>
      </w:hyperlink>
      <w:r w:rsidRPr="0044675F">
        <w:rPr>
          <w:rFonts w:asciiTheme="majorBidi" w:eastAsia="Times New Roman" w:hAnsiTheme="majorBidi" w:cstheme="majorBidi"/>
          <w:color w:val="202122"/>
          <w:sz w:val="24"/>
          <w:szCs w:val="24"/>
        </w:rPr>
        <w:t> During </w:t>
      </w:r>
      <w:hyperlink r:id="rId91" w:tooltip="World War I" w:history="1">
        <w:r w:rsidRPr="0044675F">
          <w:rPr>
            <w:rFonts w:asciiTheme="majorBidi" w:eastAsia="Times New Roman" w:hAnsiTheme="majorBidi" w:cstheme="majorBidi"/>
            <w:color w:val="0645AD"/>
            <w:sz w:val="24"/>
            <w:szCs w:val="24"/>
            <w:u w:val="single"/>
          </w:rPr>
          <w:t>World War I</w:t>
        </w:r>
      </w:hyperlink>
      <w:r w:rsidRPr="0044675F">
        <w:rPr>
          <w:rFonts w:asciiTheme="majorBidi" w:eastAsia="Times New Roman" w:hAnsiTheme="majorBidi" w:cstheme="majorBidi"/>
          <w:color w:val="202122"/>
          <w:sz w:val="24"/>
          <w:szCs w:val="24"/>
        </w:rPr>
        <w:t>, the production of </w:t>
      </w:r>
      <w:hyperlink r:id="rId92" w:tooltip="Munitions" w:history="1">
        <w:r w:rsidRPr="0044675F">
          <w:rPr>
            <w:rFonts w:asciiTheme="majorBidi" w:eastAsia="Times New Roman" w:hAnsiTheme="majorBidi" w:cstheme="majorBidi"/>
            <w:color w:val="0645AD"/>
            <w:sz w:val="24"/>
            <w:szCs w:val="24"/>
            <w:u w:val="single"/>
          </w:rPr>
          <w:t>munitions</w:t>
        </w:r>
      </w:hyperlink>
      <w:r w:rsidRPr="0044675F">
        <w:rPr>
          <w:rFonts w:asciiTheme="majorBidi" w:eastAsia="Times New Roman" w:hAnsiTheme="majorBidi" w:cstheme="majorBidi"/>
          <w:color w:val="202122"/>
          <w:sz w:val="24"/>
          <w:szCs w:val="24"/>
        </w:rPr>
        <w:t> required large amounts of nitrate. The Allies had access to large deposits of </w:t>
      </w:r>
      <w:hyperlink r:id="rId93" w:tooltip="Sodium nitrate" w:history="1">
        <w:r w:rsidRPr="0044675F">
          <w:rPr>
            <w:rFonts w:asciiTheme="majorBidi" w:eastAsia="Times New Roman" w:hAnsiTheme="majorBidi" w:cstheme="majorBidi"/>
            <w:color w:val="0645AD"/>
            <w:sz w:val="24"/>
            <w:szCs w:val="24"/>
            <w:u w:val="single"/>
          </w:rPr>
          <w:t>sodium nitrate</w:t>
        </w:r>
      </w:hyperlink>
      <w:r w:rsidRPr="0044675F">
        <w:rPr>
          <w:rFonts w:asciiTheme="majorBidi" w:eastAsia="Times New Roman" w:hAnsiTheme="majorBidi" w:cstheme="majorBidi"/>
          <w:color w:val="202122"/>
          <w:sz w:val="24"/>
          <w:szCs w:val="24"/>
        </w:rPr>
        <w:t> in </w:t>
      </w:r>
      <w:hyperlink r:id="rId94" w:tooltip="Chile" w:history="1">
        <w:r w:rsidRPr="0044675F">
          <w:rPr>
            <w:rFonts w:asciiTheme="majorBidi" w:eastAsia="Times New Roman" w:hAnsiTheme="majorBidi" w:cstheme="majorBidi"/>
            <w:color w:val="0645AD"/>
            <w:sz w:val="24"/>
            <w:szCs w:val="24"/>
            <w:u w:val="single"/>
          </w:rPr>
          <w:t>Chile</w:t>
        </w:r>
      </w:hyperlink>
      <w:r w:rsidRPr="0044675F">
        <w:rPr>
          <w:rFonts w:asciiTheme="majorBidi" w:eastAsia="Times New Roman" w:hAnsiTheme="majorBidi" w:cstheme="majorBidi"/>
          <w:color w:val="202122"/>
          <w:sz w:val="24"/>
          <w:szCs w:val="24"/>
        </w:rPr>
        <w:t> (Chile </w:t>
      </w:r>
      <w:proofErr w:type="spellStart"/>
      <w:r w:rsidRPr="0044675F">
        <w:rPr>
          <w:rFonts w:asciiTheme="majorBidi" w:eastAsia="Times New Roman" w:hAnsiTheme="majorBidi" w:cstheme="majorBidi"/>
          <w:color w:val="202122"/>
          <w:sz w:val="24"/>
          <w:szCs w:val="24"/>
        </w:rPr>
        <w:fldChar w:fldCharType="begin"/>
      </w:r>
      <w:r w:rsidRPr="0044675F">
        <w:rPr>
          <w:rFonts w:asciiTheme="majorBidi" w:eastAsia="Times New Roman" w:hAnsiTheme="majorBidi" w:cstheme="majorBidi"/>
          <w:color w:val="202122"/>
          <w:sz w:val="24"/>
          <w:szCs w:val="24"/>
        </w:rPr>
        <w:instrText xml:space="preserve"> HYPERLINK "https://en.wikipedia.org/wiki/Saltpetre" \o "Saltpetre" </w:instrText>
      </w:r>
      <w:r w:rsidRPr="0044675F">
        <w:rPr>
          <w:rFonts w:asciiTheme="majorBidi" w:eastAsia="Times New Roman" w:hAnsiTheme="majorBidi" w:cstheme="majorBidi"/>
          <w:color w:val="202122"/>
          <w:sz w:val="24"/>
          <w:szCs w:val="24"/>
        </w:rPr>
        <w:fldChar w:fldCharType="separate"/>
      </w:r>
      <w:r w:rsidRPr="0044675F">
        <w:rPr>
          <w:rFonts w:asciiTheme="majorBidi" w:eastAsia="Times New Roman" w:hAnsiTheme="majorBidi" w:cstheme="majorBidi"/>
          <w:color w:val="0645AD"/>
          <w:sz w:val="24"/>
          <w:szCs w:val="24"/>
          <w:u w:val="single"/>
        </w:rPr>
        <w:t>saltpetre</w:t>
      </w:r>
      <w:proofErr w:type="spellEnd"/>
      <w:r w:rsidRPr="0044675F">
        <w:rPr>
          <w:rFonts w:asciiTheme="majorBidi" w:eastAsia="Times New Roman" w:hAnsiTheme="majorBidi" w:cstheme="majorBidi"/>
          <w:color w:val="202122"/>
          <w:sz w:val="24"/>
          <w:szCs w:val="24"/>
        </w:rPr>
        <w:fldChar w:fldCharType="end"/>
      </w:r>
      <w:r w:rsidRPr="0044675F">
        <w:rPr>
          <w:rFonts w:asciiTheme="majorBidi" w:eastAsia="Times New Roman" w:hAnsiTheme="majorBidi" w:cstheme="majorBidi"/>
          <w:color w:val="202122"/>
          <w:sz w:val="24"/>
          <w:szCs w:val="24"/>
        </w:rPr>
        <w:t>) controlled by British companies. Germany had no such resources, so the Haber process proved essential to the German war effort.</w:t>
      </w:r>
      <w:hyperlink r:id="rId95" w:anchor="cite_note-hager-5" w:history="1">
        <w:r w:rsidRPr="0044675F">
          <w:rPr>
            <w:rFonts w:asciiTheme="majorBidi" w:eastAsia="Times New Roman" w:hAnsiTheme="majorBidi" w:cstheme="majorBidi"/>
            <w:color w:val="0645AD"/>
            <w:sz w:val="20"/>
            <w:szCs w:val="20"/>
            <w:u w:val="single"/>
            <w:vertAlign w:val="superscript"/>
          </w:rPr>
          <w:t>[5]</w:t>
        </w:r>
      </w:hyperlink>
      <w:hyperlink r:id="rId96" w:anchor="cite_note-ny_times-13" w:history="1">
        <w:r w:rsidRPr="0044675F">
          <w:rPr>
            <w:rFonts w:asciiTheme="majorBidi" w:eastAsia="Times New Roman" w:hAnsiTheme="majorBidi" w:cstheme="majorBidi"/>
            <w:color w:val="0645AD"/>
            <w:sz w:val="20"/>
            <w:szCs w:val="20"/>
            <w:u w:val="single"/>
            <w:vertAlign w:val="superscript"/>
          </w:rPr>
          <w:t>[13]</w:t>
        </w:r>
      </w:hyperlink>
      <w:r w:rsidRPr="0044675F">
        <w:rPr>
          <w:rFonts w:asciiTheme="majorBidi" w:eastAsia="Times New Roman" w:hAnsiTheme="majorBidi" w:cstheme="majorBidi"/>
          <w:color w:val="202122"/>
          <w:sz w:val="24"/>
          <w:szCs w:val="24"/>
        </w:rPr>
        <w:t> Synthetic ammonia from the Haber process was used for the production of </w:t>
      </w:r>
      <w:hyperlink r:id="rId97" w:tooltip="Nitric acid" w:history="1">
        <w:r w:rsidRPr="0044675F">
          <w:rPr>
            <w:rFonts w:asciiTheme="majorBidi" w:eastAsia="Times New Roman" w:hAnsiTheme="majorBidi" w:cstheme="majorBidi"/>
            <w:color w:val="0645AD"/>
            <w:sz w:val="24"/>
            <w:szCs w:val="24"/>
            <w:u w:val="single"/>
          </w:rPr>
          <w:t>nitric acid</w:t>
        </w:r>
      </w:hyperlink>
      <w:r w:rsidRPr="0044675F">
        <w:rPr>
          <w:rFonts w:asciiTheme="majorBidi" w:eastAsia="Times New Roman" w:hAnsiTheme="majorBidi" w:cstheme="majorBidi"/>
          <w:color w:val="202122"/>
          <w:sz w:val="24"/>
          <w:szCs w:val="24"/>
        </w:rPr>
        <w:t>, a precursor to the nitrates used in explosives.</w:t>
      </w:r>
    </w:p>
    <w:p w14:paraId="4A2ADD47" w14:textId="77777777" w:rsidR="0044675F" w:rsidRPr="0044675F" w:rsidRDefault="0044675F" w:rsidP="0044675F">
      <w:pPr>
        <w:shd w:val="clear" w:color="auto" w:fill="FFFFFF"/>
        <w:spacing w:before="120" w:after="120" w:line="240" w:lineRule="auto"/>
        <w:jc w:val="both"/>
        <w:rPr>
          <w:rFonts w:asciiTheme="majorBidi" w:eastAsia="Times New Roman" w:hAnsiTheme="majorBidi" w:cstheme="majorBidi"/>
          <w:color w:val="202122"/>
          <w:sz w:val="24"/>
          <w:szCs w:val="24"/>
        </w:rPr>
      </w:pPr>
      <w:r w:rsidRPr="0044675F">
        <w:rPr>
          <w:rFonts w:asciiTheme="majorBidi" w:eastAsia="Times New Roman" w:hAnsiTheme="majorBidi" w:cstheme="majorBidi"/>
          <w:color w:val="202122"/>
          <w:sz w:val="24"/>
          <w:szCs w:val="24"/>
        </w:rPr>
        <w:t>Today, the most popular catalysts are based on iron promoted with </w:t>
      </w:r>
      <w:hyperlink r:id="rId98" w:tooltip="Potassium oxide" w:history="1">
        <w:r w:rsidRPr="0044675F">
          <w:rPr>
            <w:rFonts w:asciiTheme="majorBidi" w:eastAsia="Times New Roman" w:hAnsiTheme="majorBidi" w:cstheme="majorBidi"/>
            <w:color w:val="0645AD"/>
            <w:sz w:val="24"/>
            <w:szCs w:val="24"/>
            <w:u w:val="single"/>
          </w:rPr>
          <w:t>K</w:t>
        </w:r>
        <w:r w:rsidRPr="0044675F">
          <w:rPr>
            <w:rFonts w:asciiTheme="majorBidi" w:eastAsia="Times New Roman" w:hAnsiTheme="majorBidi" w:cstheme="majorBidi"/>
            <w:color w:val="0645AD"/>
            <w:sz w:val="20"/>
            <w:szCs w:val="20"/>
            <w:u w:val="single"/>
            <w:vertAlign w:val="subscript"/>
          </w:rPr>
          <w:t>2</w:t>
        </w:r>
        <w:r w:rsidRPr="0044675F">
          <w:rPr>
            <w:rFonts w:asciiTheme="majorBidi" w:eastAsia="Times New Roman" w:hAnsiTheme="majorBidi" w:cstheme="majorBidi"/>
            <w:color w:val="0645AD"/>
            <w:sz w:val="24"/>
            <w:szCs w:val="24"/>
            <w:u w:val="single"/>
          </w:rPr>
          <w:t>O</w:t>
        </w:r>
      </w:hyperlink>
      <w:r w:rsidRPr="0044675F">
        <w:rPr>
          <w:rFonts w:asciiTheme="majorBidi" w:eastAsia="Times New Roman" w:hAnsiTheme="majorBidi" w:cstheme="majorBidi"/>
          <w:color w:val="202122"/>
          <w:sz w:val="24"/>
          <w:szCs w:val="24"/>
        </w:rPr>
        <w:t>, </w:t>
      </w:r>
      <w:proofErr w:type="spellStart"/>
      <w:r w:rsidRPr="0044675F">
        <w:rPr>
          <w:rFonts w:asciiTheme="majorBidi" w:eastAsia="Times New Roman" w:hAnsiTheme="majorBidi" w:cstheme="majorBidi"/>
          <w:color w:val="202122"/>
          <w:sz w:val="24"/>
          <w:szCs w:val="24"/>
        </w:rPr>
        <w:fldChar w:fldCharType="begin"/>
      </w:r>
      <w:r w:rsidRPr="0044675F">
        <w:rPr>
          <w:rFonts w:asciiTheme="majorBidi" w:eastAsia="Times New Roman" w:hAnsiTheme="majorBidi" w:cstheme="majorBidi"/>
          <w:color w:val="202122"/>
          <w:sz w:val="24"/>
          <w:szCs w:val="24"/>
        </w:rPr>
        <w:instrText xml:space="preserve"> HYPERLINK "https://en.wikipedia.org/wiki/Calcium_oxide" \o "Calcium oxide" </w:instrText>
      </w:r>
      <w:r w:rsidRPr="0044675F">
        <w:rPr>
          <w:rFonts w:asciiTheme="majorBidi" w:eastAsia="Times New Roman" w:hAnsiTheme="majorBidi" w:cstheme="majorBidi"/>
          <w:color w:val="202122"/>
          <w:sz w:val="24"/>
          <w:szCs w:val="24"/>
        </w:rPr>
        <w:fldChar w:fldCharType="separate"/>
      </w:r>
      <w:r w:rsidRPr="0044675F">
        <w:rPr>
          <w:rFonts w:asciiTheme="majorBidi" w:eastAsia="Times New Roman" w:hAnsiTheme="majorBidi" w:cstheme="majorBidi"/>
          <w:color w:val="0645AD"/>
          <w:sz w:val="24"/>
          <w:szCs w:val="24"/>
          <w:u w:val="single"/>
        </w:rPr>
        <w:t>CaO</w:t>
      </w:r>
      <w:proofErr w:type="spellEnd"/>
      <w:r w:rsidRPr="0044675F">
        <w:rPr>
          <w:rFonts w:asciiTheme="majorBidi" w:eastAsia="Times New Roman" w:hAnsiTheme="majorBidi" w:cstheme="majorBidi"/>
          <w:color w:val="202122"/>
          <w:sz w:val="24"/>
          <w:szCs w:val="24"/>
        </w:rPr>
        <w:fldChar w:fldCharType="end"/>
      </w:r>
      <w:r w:rsidRPr="0044675F">
        <w:rPr>
          <w:rFonts w:asciiTheme="majorBidi" w:eastAsia="Times New Roman" w:hAnsiTheme="majorBidi" w:cstheme="majorBidi"/>
          <w:color w:val="202122"/>
          <w:sz w:val="24"/>
          <w:szCs w:val="24"/>
        </w:rPr>
        <w:t>, </w:t>
      </w:r>
      <w:hyperlink r:id="rId99" w:tooltip="Silicon dioxide" w:history="1">
        <w:r w:rsidRPr="0044675F">
          <w:rPr>
            <w:rFonts w:asciiTheme="majorBidi" w:eastAsia="Times New Roman" w:hAnsiTheme="majorBidi" w:cstheme="majorBidi"/>
            <w:color w:val="0645AD"/>
            <w:sz w:val="24"/>
            <w:szCs w:val="24"/>
            <w:u w:val="single"/>
          </w:rPr>
          <w:t>SiO</w:t>
        </w:r>
        <w:r w:rsidRPr="0044675F">
          <w:rPr>
            <w:rFonts w:asciiTheme="majorBidi" w:eastAsia="Times New Roman" w:hAnsiTheme="majorBidi" w:cstheme="majorBidi"/>
            <w:color w:val="0645AD"/>
            <w:sz w:val="20"/>
            <w:szCs w:val="20"/>
            <w:u w:val="single"/>
            <w:vertAlign w:val="subscript"/>
          </w:rPr>
          <w:t>2</w:t>
        </w:r>
      </w:hyperlink>
      <w:r w:rsidRPr="0044675F">
        <w:rPr>
          <w:rFonts w:asciiTheme="majorBidi" w:eastAsia="Times New Roman" w:hAnsiTheme="majorBidi" w:cstheme="majorBidi"/>
          <w:color w:val="202122"/>
          <w:sz w:val="24"/>
          <w:szCs w:val="24"/>
        </w:rPr>
        <w:t>, and </w:t>
      </w:r>
      <w:hyperlink r:id="rId100" w:tooltip="Aluminium oxide" w:history="1">
        <w:r w:rsidRPr="0044675F">
          <w:rPr>
            <w:rFonts w:asciiTheme="majorBidi" w:eastAsia="Times New Roman" w:hAnsiTheme="majorBidi" w:cstheme="majorBidi"/>
            <w:color w:val="0645AD"/>
            <w:sz w:val="24"/>
            <w:szCs w:val="24"/>
            <w:u w:val="single"/>
          </w:rPr>
          <w:t>Al</w:t>
        </w:r>
        <w:r w:rsidRPr="0044675F">
          <w:rPr>
            <w:rFonts w:asciiTheme="majorBidi" w:eastAsia="Times New Roman" w:hAnsiTheme="majorBidi" w:cstheme="majorBidi"/>
            <w:color w:val="0645AD"/>
            <w:sz w:val="20"/>
            <w:szCs w:val="20"/>
            <w:u w:val="single"/>
            <w:vertAlign w:val="subscript"/>
          </w:rPr>
          <w:t>2</w:t>
        </w:r>
        <w:r w:rsidRPr="0044675F">
          <w:rPr>
            <w:rFonts w:asciiTheme="majorBidi" w:eastAsia="Times New Roman" w:hAnsiTheme="majorBidi" w:cstheme="majorBidi"/>
            <w:color w:val="0645AD"/>
            <w:sz w:val="24"/>
            <w:szCs w:val="24"/>
            <w:u w:val="single"/>
          </w:rPr>
          <w:t>O</w:t>
        </w:r>
        <w:r w:rsidRPr="0044675F">
          <w:rPr>
            <w:rFonts w:asciiTheme="majorBidi" w:eastAsia="Times New Roman" w:hAnsiTheme="majorBidi" w:cstheme="majorBidi"/>
            <w:color w:val="0645AD"/>
            <w:sz w:val="20"/>
            <w:szCs w:val="20"/>
            <w:u w:val="single"/>
            <w:vertAlign w:val="subscript"/>
          </w:rPr>
          <w:t>3</w:t>
        </w:r>
      </w:hyperlink>
      <w:r w:rsidRPr="0044675F">
        <w:rPr>
          <w:rFonts w:asciiTheme="majorBidi" w:eastAsia="Times New Roman" w:hAnsiTheme="majorBidi" w:cstheme="majorBidi"/>
          <w:color w:val="202122"/>
          <w:sz w:val="24"/>
          <w:szCs w:val="24"/>
        </w:rPr>
        <w:t>. Earlier, </w:t>
      </w:r>
      <w:hyperlink r:id="rId101" w:tooltip="Molybdenum" w:history="1">
        <w:r w:rsidRPr="0044675F">
          <w:rPr>
            <w:rFonts w:asciiTheme="majorBidi" w:eastAsia="Times New Roman" w:hAnsiTheme="majorBidi" w:cstheme="majorBidi"/>
            <w:color w:val="0645AD"/>
            <w:sz w:val="24"/>
            <w:szCs w:val="24"/>
            <w:u w:val="single"/>
          </w:rPr>
          <w:t>molybdenum</w:t>
        </w:r>
      </w:hyperlink>
      <w:r w:rsidRPr="0044675F">
        <w:rPr>
          <w:rFonts w:asciiTheme="majorBidi" w:eastAsia="Times New Roman" w:hAnsiTheme="majorBidi" w:cstheme="majorBidi"/>
          <w:color w:val="202122"/>
          <w:sz w:val="24"/>
          <w:szCs w:val="24"/>
        </w:rPr>
        <w:t> was also used as a promoter. The original Haber–Bosch reaction chambers used </w:t>
      </w:r>
      <w:hyperlink r:id="rId102" w:tooltip="Osmium" w:history="1">
        <w:r w:rsidRPr="0044675F">
          <w:rPr>
            <w:rFonts w:asciiTheme="majorBidi" w:eastAsia="Times New Roman" w:hAnsiTheme="majorBidi" w:cstheme="majorBidi"/>
            <w:color w:val="0645AD"/>
            <w:sz w:val="24"/>
            <w:szCs w:val="24"/>
            <w:u w:val="single"/>
          </w:rPr>
          <w:t>osmium</w:t>
        </w:r>
      </w:hyperlink>
      <w:r w:rsidRPr="0044675F">
        <w:rPr>
          <w:rFonts w:asciiTheme="majorBidi" w:eastAsia="Times New Roman" w:hAnsiTheme="majorBidi" w:cstheme="majorBidi"/>
          <w:color w:val="202122"/>
          <w:sz w:val="24"/>
          <w:szCs w:val="24"/>
        </w:rPr>
        <w:t> as the catalyst, but it was available in extremely small quantities. Haber noted </w:t>
      </w:r>
      <w:hyperlink r:id="rId103" w:tooltip="Uranium" w:history="1">
        <w:r w:rsidRPr="0044675F">
          <w:rPr>
            <w:rFonts w:asciiTheme="majorBidi" w:eastAsia="Times New Roman" w:hAnsiTheme="majorBidi" w:cstheme="majorBidi"/>
            <w:color w:val="0645AD"/>
            <w:sz w:val="24"/>
            <w:szCs w:val="24"/>
            <w:u w:val="single"/>
          </w:rPr>
          <w:t>uranium</w:t>
        </w:r>
      </w:hyperlink>
      <w:r w:rsidRPr="0044675F">
        <w:rPr>
          <w:rFonts w:asciiTheme="majorBidi" w:eastAsia="Times New Roman" w:hAnsiTheme="majorBidi" w:cstheme="majorBidi"/>
          <w:color w:val="202122"/>
          <w:sz w:val="24"/>
          <w:szCs w:val="24"/>
        </w:rPr>
        <w:t> was almost as effective and easier to obtain than osmium. Under Bosch's direction in 1909, the BASF researcher </w:t>
      </w:r>
      <w:hyperlink r:id="rId104" w:tooltip="Alwin Mittasch" w:history="1">
        <w:r w:rsidRPr="0044675F">
          <w:rPr>
            <w:rFonts w:asciiTheme="majorBidi" w:eastAsia="Times New Roman" w:hAnsiTheme="majorBidi" w:cstheme="majorBidi"/>
            <w:color w:val="0645AD"/>
            <w:sz w:val="24"/>
            <w:szCs w:val="24"/>
            <w:u w:val="single"/>
          </w:rPr>
          <w:t xml:space="preserve">Alwin </w:t>
        </w:r>
        <w:proofErr w:type="spellStart"/>
        <w:r w:rsidRPr="0044675F">
          <w:rPr>
            <w:rFonts w:asciiTheme="majorBidi" w:eastAsia="Times New Roman" w:hAnsiTheme="majorBidi" w:cstheme="majorBidi"/>
            <w:color w:val="0645AD"/>
            <w:sz w:val="24"/>
            <w:szCs w:val="24"/>
            <w:u w:val="single"/>
          </w:rPr>
          <w:t>Mittasch</w:t>
        </w:r>
        <w:proofErr w:type="spellEnd"/>
      </w:hyperlink>
      <w:r w:rsidRPr="0044675F">
        <w:rPr>
          <w:rFonts w:asciiTheme="majorBidi" w:eastAsia="Times New Roman" w:hAnsiTheme="majorBidi" w:cstheme="majorBidi"/>
          <w:color w:val="202122"/>
          <w:sz w:val="24"/>
          <w:szCs w:val="24"/>
        </w:rPr>
        <w:t> discovered a much less expensive </w:t>
      </w:r>
      <w:hyperlink r:id="rId105" w:tooltip="Iron" w:history="1">
        <w:r w:rsidRPr="0044675F">
          <w:rPr>
            <w:rFonts w:asciiTheme="majorBidi" w:eastAsia="Times New Roman" w:hAnsiTheme="majorBidi" w:cstheme="majorBidi"/>
            <w:color w:val="0645AD"/>
            <w:sz w:val="24"/>
            <w:szCs w:val="24"/>
            <w:u w:val="single"/>
          </w:rPr>
          <w:t>iron</w:t>
        </w:r>
      </w:hyperlink>
      <w:r w:rsidRPr="0044675F">
        <w:rPr>
          <w:rFonts w:asciiTheme="majorBidi" w:eastAsia="Times New Roman" w:hAnsiTheme="majorBidi" w:cstheme="majorBidi"/>
          <w:color w:val="202122"/>
          <w:sz w:val="24"/>
          <w:szCs w:val="24"/>
        </w:rPr>
        <w:t>-based catalyst, which is still used today. A major contributor to the elucidation of this catalysis was </w:t>
      </w:r>
      <w:hyperlink r:id="rId106" w:tooltip="Gerhard Ertl" w:history="1">
        <w:r w:rsidRPr="0044675F">
          <w:rPr>
            <w:rFonts w:asciiTheme="majorBidi" w:eastAsia="Times New Roman" w:hAnsiTheme="majorBidi" w:cstheme="majorBidi"/>
            <w:color w:val="0645AD"/>
            <w:sz w:val="24"/>
            <w:szCs w:val="24"/>
            <w:u w:val="single"/>
          </w:rPr>
          <w:t xml:space="preserve">Gerhard </w:t>
        </w:r>
        <w:proofErr w:type="spellStart"/>
        <w:r w:rsidRPr="0044675F">
          <w:rPr>
            <w:rFonts w:asciiTheme="majorBidi" w:eastAsia="Times New Roman" w:hAnsiTheme="majorBidi" w:cstheme="majorBidi"/>
            <w:color w:val="0645AD"/>
            <w:sz w:val="24"/>
            <w:szCs w:val="24"/>
            <w:u w:val="single"/>
          </w:rPr>
          <w:t>Ertl</w:t>
        </w:r>
        <w:proofErr w:type="spellEnd"/>
      </w:hyperlink>
      <w:r w:rsidRPr="0044675F">
        <w:rPr>
          <w:rFonts w:asciiTheme="majorBidi" w:eastAsia="Times New Roman" w:hAnsiTheme="majorBidi" w:cstheme="majorBidi"/>
          <w:color w:val="202122"/>
          <w:sz w:val="24"/>
          <w:szCs w:val="24"/>
        </w:rPr>
        <w:t>.</w:t>
      </w:r>
      <w:hyperlink r:id="rId107" w:anchor="cite_note-14" w:history="1">
        <w:r w:rsidRPr="0044675F">
          <w:rPr>
            <w:rFonts w:asciiTheme="majorBidi" w:eastAsia="Times New Roman" w:hAnsiTheme="majorBidi" w:cstheme="majorBidi"/>
            <w:color w:val="0645AD"/>
            <w:sz w:val="20"/>
            <w:szCs w:val="20"/>
            <w:u w:val="single"/>
            <w:vertAlign w:val="superscript"/>
          </w:rPr>
          <w:t>[14]</w:t>
        </w:r>
      </w:hyperlink>
      <w:hyperlink r:id="rId108" w:anchor="cite_note-15" w:history="1">
        <w:r w:rsidRPr="0044675F">
          <w:rPr>
            <w:rFonts w:asciiTheme="majorBidi" w:eastAsia="Times New Roman" w:hAnsiTheme="majorBidi" w:cstheme="majorBidi"/>
            <w:color w:val="0645AD"/>
            <w:sz w:val="20"/>
            <w:szCs w:val="20"/>
            <w:u w:val="single"/>
            <w:vertAlign w:val="superscript"/>
          </w:rPr>
          <w:t>[15]</w:t>
        </w:r>
      </w:hyperlink>
      <w:hyperlink r:id="rId109" w:anchor="cite_note-Ertl1982adsorption-16" w:history="1">
        <w:r w:rsidRPr="0044675F">
          <w:rPr>
            <w:rFonts w:asciiTheme="majorBidi" w:eastAsia="Times New Roman" w:hAnsiTheme="majorBidi" w:cstheme="majorBidi"/>
            <w:color w:val="0645AD"/>
            <w:sz w:val="20"/>
            <w:szCs w:val="20"/>
            <w:u w:val="single"/>
            <w:vertAlign w:val="superscript"/>
          </w:rPr>
          <w:t>[16]</w:t>
        </w:r>
      </w:hyperlink>
      <w:hyperlink r:id="rId110" w:anchor="cite_note-17" w:history="1">
        <w:r w:rsidRPr="0044675F">
          <w:rPr>
            <w:rFonts w:asciiTheme="majorBidi" w:eastAsia="Times New Roman" w:hAnsiTheme="majorBidi" w:cstheme="majorBidi"/>
            <w:color w:val="0645AD"/>
            <w:sz w:val="20"/>
            <w:szCs w:val="20"/>
            <w:u w:val="single"/>
            <w:vertAlign w:val="superscript"/>
          </w:rPr>
          <w:t>[17]</w:t>
        </w:r>
      </w:hyperlink>
    </w:p>
    <w:p w14:paraId="77C92993" w14:textId="2808CD8C" w:rsidR="0016077D" w:rsidRDefault="0044675F" w:rsidP="0044675F">
      <w:pPr>
        <w:shd w:val="clear" w:color="auto" w:fill="FFFFFF"/>
        <w:spacing w:before="120" w:after="120" w:line="240" w:lineRule="auto"/>
        <w:jc w:val="both"/>
        <w:rPr>
          <w:rFonts w:asciiTheme="majorBidi" w:eastAsia="Times New Roman" w:hAnsiTheme="majorBidi" w:cstheme="majorBidi"/>
          <w:color w:val="202122"/>
          <w:sz w:val="24"/>
          <w:szCs w:val="24"/>
        </w:rPr>
      </w:pPr>
      <w:r w:rsidRPr="0044675F">
        <w:rPr>
          <w:rFonts w:asciiTheme="majorBidi" w:eastAsia="Times New Roman" w:hAnsiTheme="majorBidi" w:cstheme="majorBidi"/>
          <w:color w:val="202122"/>
          <w:sz w:val="24"/>
          <w:szCs w:val="24"/>
        </w:rPr>
        <w:t>During the </w:t>
      </w:r>
      <w:hyperlink r:id="rId111" w:tooltip="Interwar period" w:history="1">
        <w:r w:rsidRPr="0044675F">
          <w:rPr>
            <w:rFonts w:asciiTheme="majorBidi" w:eastAsia="Times New Roman" w:hAnsiTheme="majorBidi" w:cstheme="majorBidi"/>
            <w:color w:val="0645AD"/>
            <w:sz w:val="24"/>
            <w:szCs w:val="24"/>
            <w:u w:val="single"/>
          </w:rPr>
          <w:t>interwar years</w:t>
        </w:r>
      </w:hyperlink>
      <w:r w:rsidRPr="0044675F">
        <w:rPr>
          <w:rFonts w:asciiTheme="majorBidi" w:eastAsia="Times New Roman" w:hAnsiTheme="majorBidi" w:cstheme="majorBidi"/>
          <w:color w:val="202122"/>
          <w:sz w:val="24"/>
          <w:szCs w:val="24"/>
        </w:rPr>
        <w:t xml:space="preserve">, alternative processes were developed, the most notably different being the </w:t>
      </w:r>
      <w:proofErr w:type="spellStart"/>
      <w:r w:rsidRPr="0044675F">
        <w:rPr>
          <w:rFonts w:asciiTheme="majorBidi" w:eastAsia="Times New Roman" w:hAnsiTheme="majorBidi" w:cstheme="majorBidi"/>
          <w:color w:val="202122"/>
          <w:sz w:val="24"/>
          <w:szCs w:val="24"/>
        </w:rPr>
        <w:t>Casale</w:t>
      </w:r>
      <w:proofErr w:type="spellEnd"/>
      <w:r w:rsidRPr="0044675F">
        <w:rPr>
          <w:rFonts w:asciiTheme="majorBidi" w:eastAsia="Times New Roman" w:hAnsiTheme="majorBidi" w:cstheme="majorBidi"/>
          <w:color w:val="202122"/>
          <w:sz w:val="24"/>
          <w:szCs w:val="24"/>
        </w:rPr>
        <w:t xml:space="preserve"> process, Claude process and the Mont-Cenis process by Friedrich </w:t>
      </w:r>
      <w:proofErr w:type="spellStart"/>
      <w:r w:rsidRPr="0044675F">
        <w:rPr>
          <w:rFonts w:asciiTheme="majorBidi" w:eastAsia="Times New Roman" w:hAnsiTheme="majorBidi" w:cstheme="majorBidi"/>
          <w:color w:val="202122"/>
          <w:sz w:val="24"/>
          <w:szCs w:val="24"/>
        </w:rPr>
        <w:t>Uhde</w:t>
      </w:r>
      <w:proofErr w:type="spellEnd"/>
      <w:r w:rsidRPr="0044675F">
        <w:rPr>
          <w:rFonts w:asciiTheme="majorBidi" w:eastAsia="Times New Roman" w:hAnsiTheme="majorBidi" w:cstheme="majorBidi"/>
          <w:color w:val="202122"/>
          <w:sz w:val="24"/>
          <w:szCs w:val="24"/>
        </w:rPr>
        <w:t xml:space="preserve"> </w:t>
      </w:r>
      <w:proofErr w:type="spellStart"/>
      <w:r w:rsidRPr="0044675F">
        <w:rPr>
          <w:rFonts w:asciiTheme="majorBidi" w:eastAsia="Times New Roman" w:hAnsiTheme="majorBidi" w:cstheme="majorBidi"/>
          <w:color w:val="202122"/>
          <w:sz w:val="24"/>
          <w:szCs w:val="24"/>
        </w:rPr>
        <w:t>Ingenieurbüro</w:t>
      </w:r>
      <w:proofErr w:type="spellEnd"/>
      <w:r w:rsidRPr="0044675F">
        <w:rPr>
          <w:rFonts w:asciiTheme="majorBidi" w:eastAsia="Times New Roman" w:hAnsiTheme="majorBidi" w:cstheme="majorBidi"/>
          <w:color w:val="202122"/>
          <w:sz w:val="24"/>
          <w:szCs w:val="24"/>
        </w:rPr>
        <w:t>, founded in 1921.</w:t>
      </w:r>
      <w:hyperlink r:id="rId112" w:anchor="cite_note-18" w:history="1">
        <w:r w:rsidRPr="0044675F">
          <w:rPr>
            <w:rFonts w:asciiTheme="majorBidi" w:eastAsia="Times New Roman" w:hAnsiTheme="majorBidi" w:cstheme="majorBidi"/>
            <w:color w:val="0645AD"/>
            <w:sz w:val="20"/>
            <w:szCs w:val="20"/>
            <w:u w:val="single"/>
            <w:vertAlign w:val="superscript"/>
          </w:rPr>
          <w:t>[18]</w:t>
        </w:r>
      </w:hyperlink>
      <w:r w:rsidRPr="0044675F">
        <w:rPr>
          <w:rFonts w:asciiTheme="majorBidi" w:eastAsia="Times New Roman" w:hAnsiTheme="majorBidi" w:cstheme="majorBidi"/>
          <w:color w:val="202122"/>
          <w:sz w:val="24"/>
          <w:szCs w:val="24"/>
        </w:rPr>
        <w:t xml:space="preserve"> Luigi </w:t>
      </w:r>
      <w:proofErr w:type="spellStart"/>
      <w:r w:rsidRPr="0044675F">
        <w:rPr>
          <w:rFonts w:asciiTheme="majorBidi" w:eastAsia="Times New Roman" w:hAnsiTheme="majorBidi" w:cstheme="majorBidi"/>
          <w:color w:val="202122"/>
          <w:sz w:val="24"/>
          <w:szCs w:val="24"/>
        </w:rPr>
        <w:t>Casale</w:t>
      </w:r>
      <w:proofErr w:type="spellEnd"/>
      <w:r w:rsidRPr="0044675F">
        <w:rPr>
          <w:rFonts w:asciiTheme="majorBidi" w:eastAsia="Times New Roman" w:hAnsiTheme="majorBidi" w:cstheme="majorBidi"/>
          <w:color w:val="202122"/>
          <w:sz w:val="24"/>
          <w:szCs w:val="24"/>
        </w:rPr>
        <w:t xml:space="preserve"> and </w:t>
      </w:r>
      <w:hyperlink r:id="rId113" w:tooltip="Georges Claude" w:history="1">
        <w:r w:rsidRPr="0044675F">
          <w:rPr>
            <w:rFonts w:asciiTheme="majorBidi" w:eastAsia="Times New Roman" w:hAnsiTheme="majorBidi" w:cstheme="majorBidi"/>
            <w:color w:val="0645AD"/>
            <w:sz w:val="24"/>
            <w:szCs w:val="24"/>
            <w:u w:val="single"/>
          </w:rPr>
          <w:t>Georges Claude</w:t>
        </w:r>
      </w:hyperlink>
      <w:r w:rsidRPr="0044675F">
        <w:rPr>
          <w:rFonts w:asciiTheme="majorBidi" w:eastAsia="Times New Roman" w:hAnsiTheme="majorBidi" w:cstheme="majorBidi"/>
          <w:color w:val="202122"/>
          <w:sz w:val="24"/>
          <w:szCs w:val="24"/>
        </w:rPr>
        <w:t> proposed to increase the pressure of the synthesis loop to 80–100 </w:t>
      </w:r>
      <w:hyperlink r:id="rId114" w:tooltip="Pascal (unit)" w:history="1">
        <w:r w:rsidRPr="0044675F">
          <w:rPr>
            <w:rFonts w:asciiTheme="majorBidi" w:eastAsia="Times New Roman" w:hAnsiTheme="majorBidi" w:cstheme="majorBidi"/>
            <w:color w:val="0645AD"/>
            <w:sz w:val="24"/>
            <w:szCs w:val="24"/>
            <w:u w:val="single"/>
          </w:rPr>
          <w:t>MPa</w:t>
        </w:r>
      </w:hyperlink>
      <w:r w:rsidRPr="0044675F">
        <w:rPr>
          <w:rFonts w:asciiTheme="majorBidi" w:eastAsia="Times New Roman" w:hAnsiTheme="majorBidi" w:cstheme="majorBidi"/>
          <w:color w:val="202122"/>
          <w:sz w:val="24"/>
          <w:szCs w:val="24"/>
        </w:rPr>
        <w:t> (800–1,000 </w:t>
      </w:r>
      <w:hyperlink r:id="rId115" w:tooltip="Bar (unit)" w:history="1">
        <w:r w:rsidRPr="0044675F">
          <w:rPr>
            <w:rFonts w:asciiTheme="majorBidi" w:eastAsia="Times New Roman" w:hAnsiTheme="majorBidi" w:cstheme="majorBidi"/>
            <w:color w:val="0645AD"/>
            <w:sz w:val="24"/>
            <w:szCs w:val="24"/>
            <w:u w:val="single"/>
          </w:rPr>
          <w:t>bar</w:t>
        </w:r>
      </w:hyperlink>
      <w:r w:rsidRPr="0044675F">
        <w:rPr>
          <w:rFonts w:asciiTheme="majorBidi" w:eastAsia="Times New Roman" w:hAnsiTheme="majorBidi" w:cstheme="majorBidi"/>
          <w:color w:val="202122"/>
          <w:sz w:val="24"/>
          <w:szCs w:val="24"/>
        </w:rPr>
        <w:t>; 12,000–15,000 </w:t>
      </w:r>
      <w:hyperlink r:id="rId116" w:tooltip="Pound per square inch" w:history="1">
        <w:r w:rsidRPr="0044675F">
          <w:rPr>
            <w:rFonts w:asciiTheme="majorBidi" w:eastAsia="Times New Roman" w:hAnsiTheme="majorBidi" w:cstheme="majorBidi"/>
            <w:color w:val="0645AD"/>
            <w:sz w:val="24"/>
            <w:szCs w:val="24"/>
            <w:u w:val="single"/>
          </w:rPr>
          <w:t>psi</w:t>
        </w:r>
      </w:hyperlink>
      <w:r w:rsidRPr="0044675F">
        <w:rPr>
          <w:rFonts w:asciiTheme="majorBidi" w:eastAsia="Times New Roman" w:hAnsiTheme="majorBidi" w:cstheme="majorBidi"/>
          <w:color w:val="202122"/>
          <w:sz w:val="24"/>
          <w:szCs w:val="24"/>
        </w:rPr>
        <w:t>), thereby increasing the single-pass ammonia conversion and making nearly complete liquefaction at ambient temperature feasible. </w:t>
      </w:r>
      <w:hyperlink r:id="rId117" w:tooltip="Georges Claude" w:history="1">
        <w:r w:rsidRPr="0044675F">
          <w:rPr>
            <w:rFonts w:asciiTheme="majorBidi" w:eastAsia="Times New Roman" w:hAnsiTheme="majorBidi" w:cstheme="majorBidi"/>
            <w:color w:val="0645AD"/>
            <w:sz w:val="24"/>
            <w:szCs w:val="24"/>
            <w:u w:val="single"/>
          </w:rPr>
          <w:t>Georges Claude</w:t>
        </w:r>
      </w:hyperlink>
      <w:r w:rsidRPr="0044675F">
        <w:rPr>
          <w:rFonts w:asciiTheme="majorBidi" w:eastAsia="Times New Roman" w:hAnsiTheme="majorBidi" w:cstheme="majorBidi"/>
          <w:color w:val="202122"/>
          <w:sz w:val="24"/>
          <w:szCs w:val="24"/>
        </w:rPr>
        <w:t> even proposed to have three or four converters with liquefaction steps in series, thereby omitting the need for a recycle. Nowadays, most plants resemble the original Haber process (20 MPa (200 bar; 2,900 psi) and 500 °C (932 °F)), albeit with improved single-pass conversion and lower energy consumption due to process and catalyst optimization.</w:t>
      </w:r>
    </w:p>
    <w:p w14:paraId="5343E619" w14:textId="2D173A12" w:rsidR="00707EEF" w:rsidRPr="00707EEF" w:rsidRDefault="00707EEF" w:rsidP="00707EEF">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707EEF">
        <w:rPr>
          <w:rFonts w:ascii="Georgia" w:eastAsia="Times New Roman" w:hAnsi="Georgia" w:cs="Times New Roman"/>
          <w:color w:val="000000"/>
          <w:sz w:val="36"/>
          <w:szCs w:val="36"/>
        </w:rPr>
        <w:t>Process</w:t>
      </w:r>
    </w:p>
    <w:p w14:paraId="0429A349" w14:textId="711ABC9B" w:rsidR="00707EEF" w:rsidRPr="00707EEF" w:rsidRDefault="00707EEF" w:rsidP="00707EEF">
      <w:pPr>
        <w:shd w:val="clear" w:color="auto" w:fill="F8F9FA"/>
        <w:spacing w:after="0" w:line="240" w:lineRule="auto"/>
        <w:jc w:val="center"/>
        <w:rPr>
          <w:rFonts w:ascii="Arial" w:eastAsia="Times New Roman" w:hAnsi="Arial" w:cs="Arial"/>
          <w:color w:val="202122"/>
          <w:sz w:val="20"/>
          <w:szCs w:val="20"/>
        </w:rPr>
      </w:pPr>
    </w:p>
    <w:p w14:paraId="4C69E616" w14:textId="77777777" w:rsidR="00707EEF" w:rsidRPr="00707EEF" w:rsidRDefault="00707EEF" w:rsidP="00707EEF">
      <w:pPr>
        <w:shd w:val="clear" w:color="auto" w:fill="FFFFFF"/>
        <w:spacing w:before="120" w:after="120" w:line="240" w:lineRule="auto"/>
        <w:jc w:val="both"/>
        <w:rPr>
          <w:rFonts w:asciiTheme="majorBidi" w:eastAsia="Times New Roman" w:hAnsiTheme="majorBidi" w:cstheme="majorBidi"/>
          <w:color w:val="202122"/>
          <w:sz w:val="24"/>
          <w:szCs w:val="24"/>
        </w:rPr>
      </w:pPr>
      <w:r w:rsidRPr="00707EEF">
        <w:rPr>
          <w:rFonts w:asciiTheme="majorBidi" w:eastAsia="Times New Roman" w:hAnsiTheme="majorBidi" w:cstheme="majorBidi"/>
          <w:color w:val="202122"/>
          <w:sz w:val="24"/>
          <w:szCs w:val="24"/>
        </w:rPr>
        <w:t>This conversion is typically conducted at pressures above 10 </w:t>
      </w:r>
      <w:hyperlink r:id="rId118" w:tooltip="Pascal (unit)" w:history="1">
        <w:r w:rsidRPr="00707EEF">
          <w:rPr>
            <w:rFonts w:asciiTheme="majorBidi" w:eastAsia="Times New Roman" w:hAnsiTheme="majorBidi" w:cstheme="majorBidi"/>
            <w:color w:val="0645AD"/>
            <w:sz w:val="24"/>
            <w:szCs w:val="24"/>
            <w:u w:val="single"/>
          </w:rPr>
          <w:t>MPa</w:t>
        </w:r>
      </w:hyperlink>
      <w:r w:rsidRPr="00707EEF">
        <w:rPr>
          <w:rFonts w:asciiTheme="majorBidi" w:eastAsia="Times New Roman" w:hAnsiTheme="majorBidi" w:cstheme="majorBidi"/>
          <w:color w:val="202122"/>
          <w:sz w:val="24"/>
          <w:szCs w:val="24"/>
        </w:rPr>
        <w:t> (100 </w:t>
      </w:r>
      <w:hyperlink r:id="rId119" w:tooltip="Bar (unit)" w:history="1">
        <w:r w:rsidRPr="00707EEF">
          <w:rPr>
            <w:rFonts w:asciiTheme="majorBidi" w:eastAsia="Times New Roman" w:hAnsiTheme="majorBidi" w:cstheme="majorBidi"/>
            <w:color w:val="0645AD"/>
            <w:sz w:val="24"/>
            <w:szCs w:val="24"/>
            <w:u w:val="single"/>
          </w:rPr>
          <w:t>bar</w:t>
        </w:r>
      </w:hyperlink>
      <w:r w:rsidRPr="00707EEF">
        <w:rPr>
          <w:rFonts w:asciiTheme="majorBidi" w:eastAsia="Times New Roman" w:hAnsiTheme="majorBidi" w:cstheme="majorBidi"/>
          <w:color w:val="202122"/>
          <w:sz w:val="24"/>
          <w:szCs w:val="24"/>
        </w:rPr>
        <w:t>; 1,450 </w:t>
      </w:r>
      <w:hyperlink r:id="rId120" w:tooltip="Pounds per square inch" w:history="1">
        <w:r w:rsidRPr="00707EEF">
          <w:rPr>
            <w:rFonts w:asciiTheme="majorBidi" w:eastAsia="Times New Roman" w:hAnsiTheme="majorBidi" w:cstheme="majorBidi"/>
            <w:color w:val="0645AD"/>
            <w:sz w:val="24"/>
            <w:szCs w:val="24"/>
            <w:u w:val="single"/>
          </w:rPr>
          <w:t>psi</w:t>
        </w:r>
      </w:hyperlink>
      <w:r w:rsidRPr="00707EEF">
        <w:rPr>
          <w:rFonts w:asciiTheme="majorBidi" w:eastAsia="Times New Roman" w:hAnsiTheme="majorBidi" w:cstheme="majorBidi"/>
          <w:color w:val="202122"/>
          <w:sz w:val="24"/>
          <w:szCs w:val="24"/>
        </w:rPr>
        <w:t>) and between 400 and 500 °C (752 and 932 °F), as the gases (nitrogen and hydrogen) are passed over four beds of </w:t>
      </w:r>
      <w:hyperlink r:id="rId121" w:tooltip="Catalyst" w:history="1">
        <w:r w:rsidRPr="00707EEF">
          <w:rPr>
            <w:rFonts w:asciiTheme="majorBidi" w:eastAsia="Times New Roman" w:hAnsiTheme="majorBidi" w:cstheme="majorBidi"/>
            <w:color w:val="0645AD"/>
            <w:sz w:val="24"/>
            <w:szCs w:val="24"/>
            <w:u w:val="single"/>
          </w:rPr>
          <w:t>catalyst</w:t>
        </w:r>
      </w:hyperlink>
      <w:r w:rsidRPr="00707EEF">
        <w:rPr>
          <w:rFonts w:asciiTheme="majorBidi" w:eastAsia="Times New Roman" w:hAnsiTheme="majorBidi" w:cstheme="majorBidi"/>
          <w:color w:val="202122"/>
          <w:sz w:val="24"/>
          <w:szCs w:val="24"/>
        </w:rPr>
        <w:t>, with cooling between each pass for maintaining a reasonable </w:t>
      </w:r>
      <w:hyperlink r:id="rId122" w:tooltip="Equilibrium constant" w:history="1">
        <w:r w:rsidRPr="00707EEF">
          <w:rPr>
            <w:rFonts w:asciiTheme="majorBidi" w:eastAsia="Times New Roman" w:hAnsiTheme="majorBidi" w:cstheme="majorBidi"/>
            <w:color w:val="0645AD"/>
            <w:sz w:val="24"/>
            <w:szCs w:val="24"/>
            <w:u w:val="single"/>
          </w:rPr>
          <w:t>equilibrium constant</w:t>
        </w:r>
      </w:hyperlink>
      <w:r w:rsidRPr="00707EEF">
        <w:rPr>
          <w:rFonts w:asciiTheme="majorBidi" w:eastAsia="Times New Roman" w:hAnsiTheme="majorBidi" w:cstheme="majorBidi"/>
          <w:color w:val="202122"/>
          <w:sz w:val="24"/>
          <w:szCs w:val="24"/>
        </w:rPr>
        <w:t>. On each pass only about 15% conversion occurs, but any unreacted gases are recycled, and eventually an overall conversion of 97% is achieved.</w:t>
      </w:r>
      <w:hyperlink r:id="rId123" w:anchor="cite_note-Appl-3" w:history="1">
        <w:r w:rsidRPr="00707EEF">
          <w:rPr>
            <w:rFonts w:asciiTheme="majorBidi" w:eastAsia="Times New Roman" w:hAnsiTheme="majorBidi" w:cstheme="majorBidi"/>
            <w:color w:val="0645AD"/>
            <w:sz w:val="20"/>
            <w:szCs w:val="20"/>
            <w:u w:val="single"/>
            <w:vertAlign w:val="superscript"/>
          </w:rPr>
          <w:t>[3]</w:t>
        </w:r>
      </w:hyperlink>
    </w:p>
    <w:p w14:paraId="15ACA72C" w14:textId="0A9F851C" w:rsidR="00707EEF" w:rsidRDefault="00707EEF" w:rsidP="00707EEF">
      <w:pPr>
        <w:shd w:val="clear" w:color="auto" w:fill="FFFFFF"/>
        <w:spacing w:before="120" w:after="120" w:line="240" w:lineRule="auto"/>
        <w:jc w:val="both"/>
        <w:rPr>
          <w:rFonts w:asciiTheme="majorBidi" w:eastAsia="Times New Roman" w:hAnsiTheme="majorBidi" w:cstheme="majorBidi"/>
          <w:color w:val="202122"/>
          <w:sz w:val="20"/>
          <w:szCs w:val="20"/>
          <w:vertAlign w:val="superscript"/>
        </w:rPr>
      </w:pPr>
      <w:r w:rsidRPr="00707EEF">
        <w:rPr>
          <w:rFonts w:asciiTheme="majorBidi" w:eastAsia="Times New Roman" w:hAnsiTheme="majorBidi" w:cstheme="majorBidi"/>
          <w:color w:val="202122"/>
          <w:sz w:val="24"/>
          <w:szCs w:val="24"/>
        </w:rPr>
        <w:t>The steam reforming, shift conversion, carbon dioxide removal, and methanation steps each operate at pressures of about 2.5–3.5 MPa (25–35 bar; 360–510 psi), and the ammonia synthesis loop operates at pressures ranging from 6 to 18 MPa (60 to 180 bar; 870 to 2,610 psi), depending upon which proprietary process is used.</w:t>
      </w:r>
      <w:hyperlink r:id="rId124" w:anchor="cite_note-Appl-3" w:history="1">
        <w:r w:rsidRPr="00707EEF">
          <w:rPr>
            <w:rFonts w:asciiTheme="majorBidi" w:eastAsia="Times New Roman" w:hAnsiTheme="majorBidi" w:cstheme="majorBidi"/>
            <w:color w:val="0645AD"/>
            <w:sz w:val="20"/>
            <w:szCs w:val="20"/>
            <w:u w:val="single"/>
            <w:vertAlign w:val="superscript"/>
          </w:rPr>
          <w:t>[3]</w:t>
        </w:r>
      </w:hyperlink>
    </w:p>
    <w:p w14:paraId="5EE03BA2" w14:textId="18AD17D0" w:rsidR="00186B53" w:rsidRPr="00D13D7E" w:rsidRDefault="00186B53" w:rsidP="00186B53">
      <w:pPr>
        <w:pStyle w:val="Heading3"/>
        <w:shd w:val="clear" w:color="auto" w:fill="FFFFFF"/>
        <w:spacing w:before="72"/>
        <w:rPr>
          <w:rFonts w:ascii="Arial" w:hAnsi="Arial" w:cs="Arial"/>
          <w:color w:val="0070C0"/>
          <w:sz w:val="29"/>
          <w:szCs w:val="29"/>
        </w:rPr>
      </w:pPr>
      <w:r w:rsidRPr="00D13D7E">
        <w:rPr>
          <w:rStyle w:val="mw-headline"/>
          <w:rFonts w:ascii="Arial" w:hAnsi="Arial" w:cs="Arial"/>
          <w:color w:val="0070C0"/>
          <w:sz w:val="29"/>
          <w:szCs w:val="29"/>
        </w:rPr>
        <w:lastRenderedPageBreak/>
        <w:t>Sources of hydrogen</w:t>
      </w:r>
    </w:p>
    <w:p w14:paraId="5B5CA977" w14:textId="104CFE52" w:rsidR="00186B53" w:rsidRPr="00242802" w:rsidRDefault="00186B53" w:rsidP="00186B53">
      <w:pPr>
        <w:pStyle w:val="NormalWeb"/>
        <w:shd w:val="clear" w:color="auto" w:fill="FFFFFF"/>
        <w:spacing w:before="120" w:beforeAutospacing="0" w:after="120" w:afterAutospacing="0"/>
        <w:jc w:val="both"/>
        <w:rPr>
          <w:rFonts w:asciiTheme="majorBidi" w:hAnsiTheme="majorBidi" w:cstheme="majorBidi"/>
          <w:sz w:val="20"/>
          <w:szCs w:val="20"/>
          <w:vertAlign w:val="superscript"/>
        </w:rPr>
      </w:pPr>
      <w:r w:rsidRPr="00242802">
        <w:rPr>
          <w:rFonts w:asciiTheme="majorBidi" w:hAnsiTheme="majorBidi" w:cstheme="majorBidi"/>
        </w:rPr>
        <w:t>The major source of </w:t>
      </w:r>
      <w:hyperlink r:id="rId125" w:tooltip="Hydrogen" w:history="1">
        <w:r w:rsidRPr="00242802">
          <w:rPr>
            <w:rStyle w:val="Hyperlink"/>
            <w:rFonts w:asciiTheme="majorBidi" w:hAnsiTheme="majorBidi" w:cstheme="majorBidi"/>
            <w:color w:val="auto"/>
          </w:rPr>
          <w:t>hydrogen</w:t>
        </w:r>
      </w:hyperlink>
      <w:r w:rsidRPr="00242802">
        <w:rPr>
          <w:rFonts w:asciiTheme="majorBidi" w:hAnsiTheme="majorBidi" w:cstheme="majorBidi"/>
        </w:rPr>
        <w:t> is </w:t>
      </w:r>
      <w:hyperlink r:id="rId126" w:tooltip="Methane" w:history="1">
        <w:r w:rsidRPr="00242802">
          <w:rPr>
            <w:rStyle w:val="Hyperlink"/>
            <w:rFonts w:asciiTheme="majorBidi" w:hAnsiTheme="majorBidi" w:cstheme="majorBidi"/>
            <w:color w:val="auto"/>
          </w:rPr>
          <w:t>methane</w:t>
        </w:r>
      </w:hyperlink>
      <w:r w:rsidRPr="00242802">
        <w:rPr>
          <w:rFonts w:asciiTheme="majorBidi" w:hAnsiTheme="majorBidi" w:cstheme="majorBidi"/>
        </w:rPr>
        <w:t> from </w:t>
      </w:r>
      <w:hyperlink r:id="rId127" w:tooltip="Natural gas" w:history="1">
        <w:r w:rsidRPr="00242802">
          <w:rPr>
            <w:rStyle w:val="Hyperlink"/>
            <w:rFonts w:asciiTheme="majorBidi" w:hAnsiTheme="majorBidi" w:cstheme="majorBidi"/>
            <w:color w:val="auto"/>
          </w:rPr>
          <w:t>natural gas</w:t>
        </w:r>
      </w:hyperlink>
      <w:r w:rsidRPr="00242802">
        <w:rPr>
          <w:rFonts w:asciiTheme="majorBidi" w:hAnsiTheme="majorBidi" w:cstheme="majorBidi"/>
        </w:rPr>
        <w:t>. The conversion, </w:t>
      </w:r>
      <w:hyperlink r:id="rId128" w:tooltip="Steam reforming" w:history="1">
        <w:r w:rsidRPr="00242802">
          <w:rPr>
            <w:rStyle w:val="Hyperlink"/>
            <w:rFonts w:asciiTheme="majorBidi" w:hAnsiTheme="majorBidi" w:cstheme="majorBidi"/>
            <w:color w:val="auto"/>
          </w:rPr>
          <w:t>steam reforming</w:t>
        </w:r>
      </w:hyperlink>
      <w:r w:rsidRPr="00242802">
        <w:rPr>
          <w:rFonts w:asciiTheme="majorBidi" w:hAnsiTheme="majorBidi" w:cstheme="majorBidi"/>
        </w:rPr>
        <w:t>, is conducted with steam in a high-temperature and pressure tube inside a reformer with a nickel catalyst, separating the carbon and hydrogen atoms in the natural gas, yielding hydrogen gas and </w:t>
      </w:r>
      <w:hyperlink r:id="rId129" w:tooltip="Carbon monoxide" w:history="1">
        <w:r w:rsidRPr="00242802">
          <w:rPr>
            <w:rStyle w:val="Hyperlink"/>
            <w:rFonts w:asciiTheme="majorBidi" w:hAnsiTheme="majorBidi" w:cstheme="majorBidi"/>
            <w:color w:val="auto"/>
          </w:rPr>
          <w:t>carbon monoxide</w:t>
        </w:r>
      </w:hyperlink>
      <w:r w:rsidRPr="00242802">
        <w:rPr>
          <w:rFonts w:asciiTheme="majorBidi" w:hAnsiTheme="majorBidi" w:cstheme="majorBidi"/>
        </w:rPr>
        <w:t> waste (converted to </w:t>
      </w:r>
      <w:hyperlink r:id="rId130" w:tooltip="Carbon dioxide" w:history="1">
        <w:r w:rsidRPr="00242802">
          <w:rPr>
            <w:rStyle w:val="Hyperlink"/>
            <w:rFonts w:asciiTheme="majorBidi" w:hAnsiTheme="majorBidi" w:cstheme="majorBidi"/>
            <w:color w:val="auto"/>
          </w:rPr>
          <w:t>carbon dioxide</w:t>
        </w:r>
      </w:hyperlink>
      <w:r w:rsidRPr="00242802">
        <w:rPr>
          <w:rFonts w:asciiTheme="majorBidi" w:hAnsiTheme="majorBidi" w:cstheme="majorBidi"/>
        </w:rPr>
        <w:t> later in the process). Other </w:t>
      </w:r>
      <w:hyperlink r:id="rId131" w:tooltip="Fossil fuel" w:history="1">
        <w:r w:rsidRPr="00242802">
          <w:rPr>
            <w:rStyle w:val="Hyperlink"/>
            <w:rFonts w:asciiTheme="majorBidi" w:hAnsiTheme="majorBidi" w:cstheme="majorBidi"/>
            <w:color w:val="auto"/>
          </w:rPr>
          <w:t>fossil fuel</w:t>
        </w:r>
      </w:hyperlink>
      <w:r w:rsidRPr="00242802">
        <w:rPr>
          <w:rFonts w:asciiTheme="majorBidi" w:hAnsiTheme="majorBidi" w:cstheme="majorBidi"/>
        </w:rPr>
        <w:t> sources include </w:t>
      </w:r>
      <w:hyperlink r:id="rId132" w:tooltip="Coal" w:history="1">
        <w:r w:rsidRPr="00242802">
          <w:rPr>
            <w:rStyle w:val="Hyperlink"/>
            <w:rFonts w:asciiTheme="majorBidi" w:hAnsiTheme="majorBidi" w:cstheme="majorBidi"/>
            <w:color w:val="auto"/>
          </w:rPr>
          <w:t>coal</w:t>
        </w:r>
      </w:hyperlink>
      <w:r w:rsidRPr="00242802">
        <w:rPr>
          <w:rFonts w:asciiTheme="majorBidi" w:hAnsiTheme="majorBidi" w:cstheme="majorBidi"/>
        </w:rPr>
        <w:t>, </w:t>
      </w:r>
      <w:hyperlink r:id="rId133" w:tooltip="Heavy fuel oil" w:history="1">
        <w:r w:rsidRPr="00242802">
          <w:rPr>
            <w:rStyle w:val="Hyperlink"/>
            <w:rFonts w:asciiTheme="majorBidi" w:hAnsiTheme="majorBidi" w:cstheme="majorBidi"/>
            <w:color w:val="auto"/>
          </w:rPr>
          <w:t>heavy fuel oil</w:t>
        </w:r>
      </w:hyperlink>
      <w:r w:rsidRPr="00242802">
        <w:rPr>
          <w:rFonts w:asciiTheme="majorBidi" w:hAnsiTheme="majorBidi" w:cstheme="majorBidi"/>
        </w:rPr>
        <w:t> and </w:t>
      </w:r>
      <w:hyperlink r:id="rId134" w:tooltip="Naphtha" w:history="1">
        <w:r w:rsidRPr="00242802">
          <w:rPr>
            <w:rStyle w:val="Hyperlink"/>
            <w:rFonts w:asciiTheme="majorBidi" w:hAnsiTheme="majorBidi" w:cstheme="majorBidi"/>
            <w:color w:val="auto"/>
          </w:rPr>
          <w:t>naphtha</w:t>
        </w:r>
      </w:hyperlink>
      <w:r w:rsidRPr="00242802">
        <w:rPr>
          <w:rFonts w:asciiTheme="majorBidi" w:hAnsiTheme="majorBidi" w:cstheme="majorBidi"/>
        </w:rPr>
        <w:t>. </w:t>
      </w:r>
      <w:hyperlink r:id="rId135" w:tooltip="Green hydrogen" w:history="1">
        <w:r w:rsidRPr="00242802">
          <w:rPr>
            <w:rStyle w:val="Hyperlink"/>
            <w:rFonts w:asciiTheme="majorBidi" w:hAnsiTheme="majorBidi" w:cstheme="majorBidi"/>
            <w:color w:val="auto"/>
          </w:rPr>
          <w:t>Green hydrogen</w:t>
        </w:r>
      </w:hyperlink>
      <w:r w:rsidRPr="00242802">
        <w:rPr>
          <w:rFonts w:asciiTheme="majorBidi" w:hAnsiTheme="majorBidi" w:cstheme="majorBidi"/>
        </w:rPr>
        <w:t> is produced without fossil fuels or carbon dioxide waste from </w:t>
      </w:r>
      <w:hyperlink r:id="rId136" w:tooltip="Biomass" w:history="1">
        <w:r w:rsidRPr="00242802">
          <w:rPr>
            <w:rStyle w:val="Hyperlink"/>
            <w:rFonts w:asciiTheme="majorBidi" w:hAnsiTheme="majorBidi" w:cstheme="majorBidi"/>
            <w:color w:val="auto"/>
          </w:rPr>
          <w:t>biomass</w:t>
        </w:r>
      </w:hyperlink>
      <w:r w:rsidRPr="00242802">
        <w:rPr>
          <w:rFonts w:asciiTheme="majorBidi" w:hAnsiTheme="majorBidi" w:cstheme="majorBidi"/>
        </w:rPr>
        <w:t>, </w:t>
      </w:r>
      <w:hyperlink r:id="rId137" w:tooltip="Electrolysis of water" w:history="1">
        <w:r w:rsidRPr="00242802">
          <w:rPr>
            <w:rStyle w:val="Hyperlink"/>
            <w:rFonts w:asciiTheme="majorBidi" w:hAnsiTheme="majorBidi" w:cstheme="majorBidi"/>
            <w:color w:val="auto"/>
          </w:rPr>
          <w:t>electrolysis of water</w:t>
        </w:r>
      </w:hyperlink>
      <w:r w:rsidRPr="00242802">
        <w:rPr>
          <w:rFonts w:asciiTheme="majorBidi" w:hAnsiTheme="majorBidi" w:cstheme="majorBidi"/>
        </w:rPr>
        <w:t> and the </w:t>
      </w:r>
      <w:hyperlink r:id="rId138" w:tooltip="Thermochemical" w:history="1">
        <w:r w:rsidRPr="00242802">
          <w:rPr>
            <w:rStyle w:val="Hyperlink"/>
            <w:rFonts w:asciiTheme="majorBidi" w:hAnsiTheme="majorBidi" w:cstheme="majorBidi"/>
            <w:color w:val="auto"/>
          </w:rPr>
          <w:t>thermochemical</w:t>
        </w:r>
      </w:hyperlink>
      <w:r w:rsidRPr="00242802">
        <w:rPr>
          <w:rFonts w:asciiTheme="majorBidi" w:hAnsiTheme="majorBidi" w:cstheme="majorBidi"/>
        </w:rPr>
        <w:t> (solar or other heat source) splitting of water, however, these sources of hydrogen are not competitive with the steam reforming process.</w:t>
      </w:r>
      <w:hyperlink r:id="rId139" w:anchor="cite_note-19" w:history="1">
        <w:r w:rsidRPr="00242802">
          <w:rPr>
            <w:rStyle w:val="Hyperlink"/>
            <w:rFonts w:asciiTheme="majorBidi" w:hAnsiTheme="majorBidi" w:cstheme="majorBidi"/>
            <w:color w:val="auto"/>
            <w:sz w:val="20"/>
            <w:szCs w:val="20"/>
            <w:vertAlign w:val="superscript"/>
          </w:rPr>
          <w:t>[19]</w:t>
        </w:r>
      </w:hyperlink>
      <w:hyperlink r:id="rId140" w:anchor="cite_note-20" w:history="1">
        <w:r w:rsidRPr="00242802">
          <w:rPr>
            <w:rStyle w:val="Hyperlink"/>
            <w:rFonts w:asciiTheme="majorBidi" w:hAnsiTheme="majorBidi" w:cstheme="majorBidi"/>
            <w:color w:val="auto"/>
            <w:sz w:val="20"/>
            <w:szCs w:val="20"/>
            <w:vertAlign w:val="superscript"/>
          </w:rPr>
          <w:t>[20]</w:t>
        </w:r>
      </w:hyperlink>
      <w:hyperlink r:id="rId141" w:anchor="cite_note-21" w:history="1">
        <w:r w:rsidRPr="00242802">
          <w:rPr>
            <w:rStyle w:val="Hyperlink"/>
            <w:rFonts w:asciiTheme="majorBidi" w:hAnsiTheme="majorBidi" w:cstheme="majorBidi"/>
            <w:color w:val="auto"/>
            <w:sz w:val="20"/>
            <w:szCs w:val="20"/>
            <w:vertAlign w:val="superscript"/>
          </w:rPr>
          <w:t>[21]</w:t>
        </w:r>
      </w:hyperlink>
    </w:p>
    <w:p w14:paraId="7A550D4F" w14:textId="4FD97501" w:rsidR="00941FA8" w:rsidRPr="00D13D7E" w:rsidRDefault="00941FA8" w:rsidP="00941FA8">
      <w:pPr>
        <w:pStyle w:val="Heading3"/>
        <w:shd w:val="clear" w:color="auto" w:fill="FFFFFF"/>
        <w:spacing w:before="72"/>
        <w:rPr>
          <w:rFonts w:ascii="Arial" w:hAnsi="Arial" w:cs="Arial"/>
          <w:color w:val="0070C0"/>
          <w:sz w:val="29"/>
          <w:szCs w:val="29"/>
        </w:rPr>
      </w:pPr>
      <w:r w:rsidRPr="00D13D7E">
        <w:rPr>
          <w:rStyle w:val="mw-headline"/>
          <w:rFonts w:ascii="Arial" w:hAnsi="Arial" w:cs="Arial"/>
          <w:color w:val="0070C0"/>
          <w:sz w:val="29"/>
          <w:szCs w:val="29"/>
        </w:rPr>
        <w:t>Reaction rate and equilibrium</w:t>
      </w:r>
    </w:p>
    <w:p w14:paraId="2BEC78E6" w14:textId="77777777" w:rsidR="00941FA8" w:rsidRPr="00242802" w:rsidRDefault="00941FA8" w:rsidP="00941FA8">
      <w:pPr>
        <w:pStyle w:val="NormalWeb"/>
        <w:shd w:val="clear" w:color="auto" w:fill="FFFFFF"/>
        <w:spacing w:before="120" w:beforeAutospacing="0" w:after="120" w:afterAutospacing="0"/>
        <w:jc w:val="both"/>
        <w:rPr>
          <w:rFonts w:asciiTheme="majorBidi" w:hAnsiTheme="majorBidi" w:cstheme="majorBidi"/>
        </w:rPr>
      </w:pPr>
      <w:r w:rsidRPr="00242802">
        <w:rPr>
          <w:rFonts w:asciiTheme="majorBidi" w:hAnsiTheme="majorBidi" w:cstheme="majorBidi"/>
        </w:rPr>
        <w:t>Nitrogen gas (N</w:t>
      </w:r>
      <w:r w:rsidRPr="00242802">
        <w:rPr>
          <w:rFonts w:asciiTheme="majorBidi" w:hAnsiTheme="majorBidi" w:cstheme="majorBidi"/>
          <w:sz w:val="20"/>
          <w:szCs w:val="20"/>
          <w:vertAlign w:val="subscript"/>
        </w:rPr>
        <w:t>2</w:t>
      </w:r>
      <w:r w:rsidRPr="00242802">
        <w:rPr>
          <w:rFonts w:asciiTheme="majorBidi" w:hAnsiTheme="majorBidi" w:cstheme="majorBidi"/>
        </w:rPr>
        <w:t>) is very unreactive because the </w:t>
      </w:r>
      <w:hyperlink r:id="rId142" w:tooltip="Atoms" w:history="1">
        <w:r w:rsidRPr="00242802">
          <w:rPr>
            <w:rStyle w:val="Hyperlink"/>
            <w:rFonts w:asciiTheme="majorBidi" w:hAnsiTheme="majorBidi" w:cstheme="majorBidi"/>
            <w:color w:val="auto"/>
          </w:rPr>
          <w:t>atoms</w:t>
        </w:r>
      </w:hyperlink>
      <w:r w:rsidRPr="00242802">
        <w:rPr>
          <w:rFonts w:asciiTheme="majorBidi" w:hAnsiTheme="majorBidi" w:cstheme="majorBidi"/>
        </w:rPr>
        <w:t> are held together by strong </w:t>
      </w:r>
      <w:hyperlink r:id="rId143" w:tooltip="Chemical bond" w:history="1">
        <w:r w:rsidRPr="00242802">
          <w:rPr>
            <w:rStyle w:val="Hyperlink"/>
            <w:rFonts w:asciiTheme="majorBidi" w:hAnsiTheme="majorBidi" w:cstheme="majorBidi"/>
            <w:color w:val="auto"/>
          </w:rPr>
          <w:t>triple bonds</w:t>
        </w:r>
      </w:hyperlink>
      <w:r w:rsidRPr="00242802">
        <w:rPr>
          <w:rFonts w:asciiTheme="majorBidi" w:hAnsiTheme="majorBidi" w:cstheme="majorBidi"/>
        </w:rPr>
        <w:t>. The Haber process relies on catalysts that accelerate the scission of this triple bond.</w:t>
      </w:r>
    </w:p>
    <w:p w14:paraId="74C55578" w14:textId="4991F2CF" w:rsidR="00941FA8" w:rsidRDefault="00941FA8" w:rsidP="00941FA8">
      <w:pPr>
        <w:pStyle w:val="NormalWeb"/>
        <w:shd w:val="clear" w:color="auto" w:fill="FFFFFF"/>
        <w:spacing w:before="120" w:beforeAutospacing="0" w:after="120" w:afterAutospacing="0"/>
        <w:jc w:val="both"/>
        <w:rPr>
          <w:rFonts w:asciiTheme="majorBidi" w:hAnsiTheme="majorBidi" w:cstheme="majorBidi"/>
          <w:sz w:val="20"/>
          <w:szCs w:val="20"/>
          <w:vertAlign w:val="superscript"/>
        </w:rPr>
      </w:pPr>
      <w:r w:rsidRPr="00242802">
        <w:rPr>
          <w:rFonts w:asciiTheme="majorBidi" w:hAnsiTheme="majorBidi" w:cstheme="majorBidi"/>
        </w:rPr>
        <w:t>Two opposing considerations are relevant to this synthesis: the position of the equilibrium and the </w:t>
      </w:r>
      <w:hyperlink r:id="rId144" w:tooltip="Reaction rate" w:history="1">
        <w:r w:rsidRPr="00242802">
          <w:rPr>
            <w:rStyle w:val="Hyperlink"/>
            <w:rFonts w:asciiTheme="majorBidi" w:hAnsiTheme="majorBidi" w:cstheme="majorBidi"/>
            <w:color w:val="auto"/>
          </w:rPr>
          <w:t>rate of reaction</w:t>
        </w:r>
      </w:hyperlink>
      <w:r w:rsidRPr="00242802">
        <w:rPr>
          <w:rFonts w:asciiTheme="majorBidi" w:hAnsiTheme="majorBidi" w:cstheme="majorBidi"/>
        </w:rPr>
        <w:t>. At room temperature, the equilibrium is strongly in favor of ammonia, but the reaction doesn't proceed at a detectable rate due to its high activation energy. Because the reaction is </w:t>
      </w:r>
      <w:hyperlink r:id="rId145" w:tooltip="Exothermic reaction" w:history="1">
        <w:r w:rsidRPr="00242802">
          <w:rPr>
            <w:rStyle w:val="Hyperlink"/>
            <w:rFonts w:asciiTheme="majorBidi" w:hAnsiTheme="majorBidi" w:cstheme="majorBidi"/>
            <w:color w:val="auto"/>
          </w:rPr>
          <w:t>exothermic</w:t>
        </w:r>
      </w:hyperlink>
      <w:r w:rsidRPr="00242802">
        <w:rPr>
          <w:rFonts w:asciiTheme="majorBidi" w:hAnsiTheme="majorBidi" w:cstheme="majorBidi"/>
        </w:rPr>
        <w:t>, the equilibrium constant becomes unity at around 150–200 °C (302–392 °F) (see </w:t>
      </w:r>
      <w:hyperlink r:id="rId146" w:tooltip="Le Châtelier's principle" w:history="1">
        <w:r w:rsidRPr="00242802">
          <w:rPr>
            <w:rStyle w:val="Hyperlink"/>
            <w:rFonts w:asciiTheme="majorBidi" w:hAnsiTheme="majorBidi" w:cstheme="majorBidi"/>
            <w:color w:val="auto"/>
          </w:rPr>
          <w:t xml:space="preserve">Le </w:t>
        </w:r>
        <w:proofErr w:type="spellStart"/>
        <w:r w:rsidRPr="00242802">
          <w:rPr>
            <w:rStyle w:val="Hyperlink"/>
            <w:rFonts w:asciiTheme="majorBidi" w:hAnsiTheme="majorBidi" w:cstheme="majorBidi"/>
            <w:color w:val="auto"/>
          </w:rPr>
          <w:t>Châtelier's</w:t>
        </w:r>
        <w:proofErr w:type="spellEnd"/>
        <w:r w:rsidRPr="00242802">
          <w:rPr>
            <w:rStyle w:val="Hyperlink"/>
            <w:rFonts w:asciiTheme="majorBidi" w:hAnsiTheme="majorBidi" w:cstheme="majorBidi"/>
            <w:color w:val="auto"/>
          </w:rPr>
          <w:t xml:space="preserve"> principle</w:t>
        </w:r>
      </w:hyperlink>
      <w:r w:rsidRPr="00242802">
        <w:rPr>
          <w:rFonts w:asciiTheme="majorBidi" w:hAnsiTheme="majorBidi" w:cstheme="majorBidi"/>
        </w:rPr>
        <w:t>).</w:t>
      </w:r>
      <w:hyperlink r:id="rId147" w:anchor="cite_note-Appl-3" w:history="1">
        <w:r w:rsidRPr="00242802">
          <w:rPr>
            <w:rStyle w:val="Hyperlink"/>
            <w:rFonts w:asciiTheme="majorBidi" w:hAnsiTheme="majorBidi" w:cstheme="majorBidi"/>
            <w:color w:val="auto"/>
            <w:sz w:val="20"/>
            <w:szCs w:val="20"/>
            <w:vertAlign w:val="superscript"/>
          </w:rPr>
          <w:t>[3]</w:t>
        </w:r>
      </w:hyperlink>
    </w:p>
    <w:p w14:paraId="7F1CBE65" w14:textId="69420B40" w:rsidR="00D13D7E" w:rsidRPr="00242802" w:rsidRDefault="00D13D7E" w:rsidP="00D13D7E">
      <w:pPr>
        <w:pStyle w:val="NormalWeb"/>
        <w:shd w:val="clear" w:color="auto" w:fill="FFFFFF"/>
        <w:spacing w:before="120" w:beforeAutospacing="0" w:after="120" w:afterAutospacing="0"/>
        <w:jc w:val="center"/>
        <w:rPr>
          <w:rFonts w:asciiTheme="majorBidi" w:hAnsiTheme="majorBidi" w:cstheme="majorBidi"/>
        </w:rPr>
      </w:pPr>
      <w:r>
        <w:rPr>
          <w:rFonts w:asciiTheme="majorBidi" w:hAnsiTheme="majorBidi" w:cstheme="majorBidi"/>
          <w:noProof/>
        </w:rPr>
        <w:drawing>
          <wp:inline distT="0" distB="0" distL="0" distR="0" wp14:anchorId="25B67C01" wp14:editId="44E3E07D">
            <wp:extent cx="2590302" cy="270764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2600271" cy="2718060"/>
                    </a:xfrm>
                    <a:prstGeom prst="rect">
                      <a:avLst/>
                    </a:prstGeom>
                  </pic:spPr>
                </pic:pic>
              </a:graphicData>
            </a:graphic>
          </wp:inline>
        </w:drawing>
      </w:r>
    </w:p>
    <w:p w14:paraId="74407C3B" w14:textId="77777777" w:rsidR="00941FA8" w:rsidRPr="00242802" w:rsidRDefault="00941FA8" w:rsidP="00941FA8">
      <w:pPr>
        <w:pStyle w:val="NormalWeb"/>
        <w:shd w:val="clear" w:color="auto" w:fill="FFFFFF"/>
        <w:spacing w:before="120" w:beforeAutospacing="0" w:after="120" w:afterAutospacing="0"/>
        <w:jc w:val="both"/>
        <w:rPr>
          <w:rFonts w:asciiTheme="majorBidi" w:hAnsiTheme="majorBidi" w:cstheme="majorBidi"/>
        </w:rPr>
      </w:pPr>
      <w:r w:rsidRPr="00242802">
        <w:rPr>
          <w:rFonts w:asciiTheme="majorBidi" w:hAnsiTheme="majorBidi" w:cstheme="majorBidi"/>
        </w:rPr>
        <w:t>Above this temperature, the equilibrium quickly becomes quite unfavorable for the reaction product at atmospheric pressure, according to the </w:t>
      </w:r>
      <w:hyperlink r:id="rId149" w:tooltip="Van 't Hoff equation" w:history="1">
        <w:r w:rsidRPr="00242802">
          <w:rPr>
            <w:rStyle w:val="Hyperlink"/>
            <w:rFonts w:asciiTheme="majorBidi" w:hAnsiTheme="majorBidi" w:cstheme="majorBidi"/>
            <w:color w:val="auto"/>
          </w:rPr>
          <w:t>Van 't Hoff equation</w:t>
        </w:r>
      </w:hyperlink>
      <w:r w:rsidRPr="00242802">
        <w:rPr>
          <w:rFonts w:asciiTheme="majorBidi" w:hAnsiTheme="majorBidi" w:cstheme="majorBidi"/>
        </w:rPr>
        <w:t>. Lowering the temperature is also unhelpful because the catalyst requires a temperature of at least 400 °C to be efficient.</w:t>
      </w:r>
      <w:hyperlink r:id="rId150" w:anchor="cite_note-Appl-3" w:history="1">
        <w:r w:rsidRPr="00242802">
          <w:rPr>
            <w:rStyle w:val="Hyperlink"/>
            <w:rFonts w:asciiTheme="majorBidi" w:hAnsiTheme="majorBidi" w:cstheme="majorBidi"/>
            <w:color w:val="auto"/>
            <w:sz w:val="20"/>
            <w:szCs w:val="20"/>
            <w:vertAlign w:val="superscript"/>
          </w:rPr>
          <w:t>[3]</w:t>
        </w:r>
      </w:hyperlink>
    </w:p>
    <w:p w14:paraId="24C22E42" w14:textId="4C3897F5" w:rsidR="00186B53" w:rsidRDefault="00941FA8" w:rsidP="000D6F1E">
      <w:pPr>
        <w:pStyle w:val="NormalWeb"/>
        <w:shd w:val="clear" w:color="auto" w:fill="FFFFFF"/>
        <w:spacing w:before="120" w:beforeAutospacing="0" w:after="120" w:afterAutospacing="0"/>
        <w:jc w:val="both"/>
        <w:rPr>
          <w:rFonts w:asciiTheme="majorBidi" w:hAnsiTheme="majorBidi" w:cstheme="majorBidi"/>
        </w:rPr>
      </w:pPr>
      <w:r w:rsidRPr="00242802">
        <w:rPr>
          <w:rFonts w:asciiTheme="majorBidi" w:hAnsiTheme="majorBidi" w:cstheme="majorBidi"/>
        </w:rPr>
        <w:t>Increased </w:t>
      </w:r>
      <w:hyperlink r:id="rId151" w:tooltip="Pressure" w:history="1">
        <w:r w:rsidRPr="00242802">
          <w:rPr>
            <w:rStyle w:val="Hyperlink"/>
            <w:rFonts w:asciiTheme="majorBidi" w:hAnsiTheme="majorBidi" w:cstheme="majorBidi"/>
            <w:color w:val="auto"/>
          </w:rPr>
          <w:t>pressure</w:t>
        </w:r>
      </w:hyperlink>
      <w:r w:rsidRPr="00242802">
        <w:rPr>
          <w:rFonts w:asciiTheme="majorBidi" w:hAnsiTheme="majorBidi" w:cstheme="majorBidi"/>
        </w:rPr>
        <w:t> does favor the forward reaction because there are 4 moles of reactant for every 2 moles of product, and the pressure used (15–25 MPa (150–250 bar; 2,200–3,600 psi)) alters the equilibrium concentrations to give a substantial ammonia yield. The reason for this is evident in the equilibrium relationship, which is</w:t>
      </w:r>
    </w:p>
    <w:p w14:paraId="67A478E6" w14:textId="0ED48278" w:rsidR="00242802" w:rsidRPr="000D6F1E" w:rsidRDefault="000D6F1E" w:rsidP="000D6F1E">
      <w:pPr>
        <w:pStyle w:val="NormalWeb"/>
        <w:shd w:val="clear" w:color="auto" w:fill="FFFFFF"/>
        <w:spacing w:before="120" w:beforeAutospacing="0" w:after="120" w:afterAutospacing="0"/>
        <w:jc w:val="center"/>
        <w:rPr>
          <w:rFonts w:asciiTheme="majorBidi" w:hAnsiTheme="majorBidi" w:cstheme="majorBidi"/>
        </w:rPr>
      </w:pPr>
      <w:r>
        <w:rPr>
          <w:rFonts w:asciiTheme="majorBidi" w:hAnsiTheme="majorBidi" w:cstheme="majorBidi"/>
          <w:noProof/>
        </w:rPr>
        <w:lastRenderedPageBreak/>
        <w:drawing>
          <wp:inline distT="0" distB="0" distL="0" distR="0" wp14:anchorId="6841850C" wp14:editId="29D94262">
            <wp:extent cx="3362325" cy="91242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3384600" cy="918471"/>
                    </a:xfrm>
                    <a:prstGeom prst="rect">
                      <a:avLst/>
                    </a:prstGeom>
                  </pic:spPr>
                </pic:pic>
              </a:graphicData>
            </a:graphic>
          </wp:inline>
        </w:drawing>
      </w:r>
    </w:p>
    <w:p w14:paraId="2660695E" w14:textId="053C6548" w:rsidR="00242802" w:rsidRPr="00242802" w:rsidRDefault="00242802" w:rsidP="00242802">
      <w:pPr>
        <w:pStyle w:val="NormalWeb"/>
        <w:shd w:val="clear" w:color="auto" w:fill="FFFFFF"/>
        <w:spacing w:before="120" w:beforeAutospacing="0" w:after="120" w:afterAutospacing="0"/>
        <w:jc w:val="both"/>
        <w:rPr>
          <w:rFonts w:asciiTheme="majorBidi" w:hAnsiTheme="majorBidi" w:cstheme="majorBidi"/>
          <w:color w:val="202122"/>
        </w:rPr>
      </w:pPr>
      <w:r w:rsidRPr="00242802">
        <w:rPr>
          <w:rFonts w:asciiTheme="majorBidi" w:hAnsiTheme="majorBidi" w:cstheme="majorBidi"/>
          <w:color w:val="202122"/>
        </w:rPr>
        <w:t>where </w:t>
      </w:r>
      <w:r w:rsidRPr="00242802">
        <w:rPr>
          <w:rStyle w:val="mwe-math-mathml-inline"/>
          <w:rFonts w:asciiTheme="majorBidi" w:hAnsiTheme="majorBidi" w:cstheme="majorBidi"/>
          <w:vanish/>
          <w:color w:val="202122"/>
          <w:sz w:val="32"/>
          <w:szCs w:val="32"/>
        </w:rPr>
        <w:t>{\displaystyle {\hat {\phi }}_{i}}</w:t>
      </w:r>
      <w:r w:rsidRPr="00242802">
        <w:rPr>
          <w:rFonts w:asciiTheme="majorBidi" w:hAnsiTheme="majorBidi" w:cstheme="majorBidi"/>
          <w:noProof/>
          <w:color w:val="202122"/>
        </w:rPr>
        <mc:AlternateContent>
          <mc:Choice Requires="wps">
            <w:drawing>
              <wp:inline distT="0" distB="0" distL="0" distR="0" wp14:anchorId="56941A41" wp14:editId="3680C618">
                <wp:extent cx="304800" cy="304800"/>
                <wp:effectExtent l="0" t="0" r="0" b="0"/>
                <wp:docPr id="11" name="Rectangle 11" descr="{\displaystyle {\hat {\phi }}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B9784" id="Rectangle 11" o:spid="_x0000_s1026" alt="{\displaystyle {\hat {\phi }}_{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2802">
        <w:rPr>
          <w:rFonts w:asciiTheme="majorBidi" w:hAnsiTheme="majorBidi" w:cstheme="majorBidi"/>
          <w:color w:val="202122"/>
        </w:rPr>
        <w:t> is the </w:t>
      </w:r>
      <w:hyperlink r:id="rId153" w:tooltip="Fugacity coefficient" w:history="1">
        <w:r w:rsidRPr="00242802">
          <w:rPr>
            <w:rStyle w:val="Hyperlink"/>
            <w:rFonts w:asciiTheme="majorBidi" w:hAnsiTheme="majorBidi" w:cstheme="majorBidi"/>
            <w:color w:val="0645AD"/>
            <w:u w:val="none"/>
          </w:rPr>
          <w:t>fugacity coefficient</w:t>
        </w:r>
      </w:hyperlink>
      <w:r w:rsidRPr="00242802">
        <w:rPr>
          <w:rFonts w:asciiTheme="majorBidi" w:hAnsiTheme="majorBidi" w:cstheme="majorBidi"/>
          <w:color w:val="202122"/>
        </w:rPr>
        <w:t> of species </w:t>
      </w:r>
      <w:r w:rsidRPr="00242802">
        <w:rPr>
          <w:rStyle w:val="mwe-math-mathml-inline"/>
          <w:rFonts w:asciiTheme="majorBidi" w:hAnsiTheme="majorBidi" w:cstheme="majorBidi"/>
          <w:vanish/>
          <w:color w:val="202122"/>
          <w:sz w:val="32"/>
          <w:szCs w:val="32"/>
        </w:rPr>
        <w:t>{\displaystyle i}</w:t>
      </w:r>
      <w:r w:rsidRPr="00242802">
        <w:rPr>
          <w:rFonts w:asciiTheme="majorBidi" w:hAnsiTheme="majorBidi" w:cstheme="majorBidi"/>
          <w:noProof/>
          <w:color w:val="202122"/>
        </w:rPr>
        <mc:AlternateContent>
          <mc:Choice Requires="wps">
            <w:drawing>
              <wp:inline distT="0" distB="0" distL="0" distR="0" wp14:anchorId="0AC00B7B" wp14:editId="1156625D">
                <wp:extent cx="304800" cy="304800"/>
                <wp:effectExtent l="0" t="0" r="0" b="0"/>
                <wp:docPr id="10" name="Rectangle 10" desc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E721F" id="Rectangle 10" o:spid="_x0000_s1026" al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2802">
        <w:rPr>
          <w:rFonts w:asciiTheme="majorBidi" w:hAnsiTheme="majorBidi" w:cstheme="majorBidi"/>
          <w:color w:val="202122"/>
        </w:rPr>
        <w:t>, </w:t>
      </w:r>
      <w:r w:rsidRPr="00242802">
        <w:rPr>
          <w:rStyle w:val="mwe-math-mathml-inline"/>
          <w:rFonts w:asciiTheme="majorBidi" w:hAnsiTheme="majorBidi" w:cstheme="majorBidi"/>
          <w:vanish/>
          <w:color w:val="202122"/>
          <w:sz w:val="32"/>
          <w:szCs w:val="32"/>
        </w:rPr>
        <w:t>{\displaystyle y_{i}}</w:t>
      </w:r>
      <w:r w:rsidRPr="00242802">
        <w:rPr>
          <w:rFonts w:asciiTheme="majorBidi" w:hAnsiTheme="majorBidi" w:cstheme="majorBidi"/>
          <w:noProof/>
          <w:color w:val="202122"/>
        </w:rPr>
        <mc:AlternateContent>
          <mc:Choice Requires="wps">
            <w:drawing>
              <wp:inline distT="0" distB="0" distL="0" distR="0" wp14:anchorId="04851553" wp14:editId="69A0F107">
                <wp:extent cx="304800" cy="304800"/>
                <wp:effectExtent l="0" t="0" r="0" b="0"/>
                <wp:docPr id="9" name="Rectangle 9" descr="y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885C5" id="Rectangle 9" o:spid="_x0000_s1026" alt="y_{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2802">
        <w:rPr>
          <w:rFonts w:asciiTheme="majorBidi" w:hAnsiTheme="majorBidi" w:cstheme="majorBidi"/>
          <w:color w:val="202122"/>
        </w:rPr>
        <w:t> is the </w:t>
      </w:r>
      <w:hyperlink r:id="rId154" w:tooltip="Mole fraction" w:history="1">
        <w:r w:rsidRPr="00242802">
          <w:rPr>
            <w:rStyle w:val="Hyperlink"/>
            <w:rFonts w:asciiTheme="majorBidi" w:hAnsiTheme="majorBidi" w:cstheme="majorBidi"/>
            <w:color w:val="0645AD"/>
            <w:u w:val="none"/>
          </w:rPr>
          <w:t>mole fraction</w:t>
        </w:r>
      </w:hyperlink>
      <w:r w:rsidRPr="00242802">
        <w:rPr>
          <w:rFonts w:asciiTheme="majorBidi" w:hAnsiTheme="majorBidi" w:cstheme="majorBidi"/>
          <w:color w:val="202122"/>
        </w:rPr>
        <w:t> of the same species, </w:t>
      </w:r>
      <w:r w:rsidRPr="00242802">
        <w:rPr>
          <w:rStyle w:val="mwe-math-mathml-inline"/>
          <w:rFonts w:asciiTheme="majorBidi" w:hAnsiTheme="majorBidi" w:cstheme="majorBidi"/>
          <w:vanish/>
          <w:color w:val="202122"/>
          <w:sz w:val="32"/>
          <w:szCs w:val="32"/>
        </w:rPr>
        <w:t>{\displaystyle P}</w:t>
      </w:r>
      <w:r w:rsidRPr="00242802">
        <w:rPr>
          <w:rFonts w:asciiTheme="majorBidi" w:hAnsiTheme="majorBidi" w:cstheme="majorBidi"/>
          <w:noProof/>
          <w:color w:val="202122"/>
        </w:rPr>
        <mc:AlternateContent>
          <mc:Choice Requires="wps">
            <w:drawing>
              <wp:inline distT="0" distB="0" distL="0" distR="0" wp14:anchorId="008FC801" wp14:editId="15DD0699">
                <wp:extent cx="304800" cy="304800"/>
                <wp:effectExtent l="0" t="0" r="0" b="0"/>
                <wp:docPr id="8" name="Rectangle 8" desc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92C62" id="Rectangle 8" o:spid="_x0000_s1026" alt="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2802">
        <w:rPr>
          <w:rFonts w:asciiTheme="majorBidi" w:hAnsiTheme="majorBidi" w:cstheme="majorBidi"/>
          <w:color w:val="202122"/>
        </w:rPr>
        <w:t> is the pressure in the reactor, and </w:t>
      </w:r>
      <w:r w:rsidRPr="00242802">
        <w:rPr>
          <w:rStyle w:val="mwe-math-mathml-inline"/>
          <w:rFonts w:asciiTheme="majorBidi" w:hAnsiTheme="majorBidi" w:cstheme="majorBidi"/>
          <w:vanish/>
          <w:color w:val="202122"/>
          <w:sz w:val="32"/>
          <w:szCs w:val="32"/>
        </w:rPr>
        <w:t>{\displaystyle P^{\circ }}</w:t>
      </w:r>
      <w:r w:rsidRPr="00242802">
        <w:rPr>
          <w:rFonts w:asciiTheme="majorBidi" w:hAnsiTheme="majorBidi" w:cstheme="majorBidi"/>
          <w:noProof/>
          <w:color w:val="202122"/>
        </w:rPr>
        <mc:AlternateContent>
          <mc:Choice Requires="wps">
            <w:drawing>
              <wp:inline distT="0" distB="0" distL="0" distR="0" wp14:anchorId="26F88058" wp14:editId="50F85159">
                <wp:extent cx="304800" cy="304800"/>
                <wp:effectExtent l="0" t="0" r="0" b="0"/>
                <wp:docPr id="7" name="Rectangle 7" descr="{\displaystyle P^{\circ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0CDE" id="Rectangle 7" o:spid="_x0000_s1026" alt="{\displaystyle P^{\circ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42802">
        <w:rPr>
          <w:rFonts w:asciiTheme="majorBidi" w:hAnsiTheme="majorBidi" w:cstheme="majorBidi"/>
          <w:color w:val="202122"/>
        </w:rPr>
        <w:t> is standard pressure, typically 1 bar (0.10 MPa).</w:t>
      </w:r>
    </w:p>
    <w:p w14:paraId="5BB6FF5F" w14:textId="77777777" w:rsidR="00242802" w:rsidRPr="00242802" w:rsidRDefault="00242802" w:rsidP="00242802">
      <w:pPr>
        <w:pStyle w:val="NormalWeb"/>
        <w:shd w:val="clear" w:color="auto" w:fill="FFFFFF"/>
        <w:spacing w:before="120" w:beforeAutospacing="0" w:after="120" w:afterAutospacing="0"/>
        <w:jc w:val="both"/>
        <w:rPr>
          <w:rFonts w:asciiTheme="majorBidi" w:hAnsiTheme="majorBidi" w:cstheme="majorBidi"/>
          <w:color w:val="202122"/>
        </w:rPr>
      </w:pPr>
      <w:r w:rsidRPr="00242802">
        <w:rPr>
          <w:rFonts w:asciiTheme="majorBidi" w:hAnsiTheme="majorBidi" w:cstheme="majorBidi"/>
          <w:color w:val="202122"/>
        </w:rPr>
        <w:t>Economically, pressurization of the reactor is expensive: pipes, valves, and reaction vessels need to be strengthened, and there are safety considerations when working at 20 MPa. In addition, running compressors takes considerable energy, as work must be done on the (very compressible) gas. Thus, the compromise used gives a single-pass yield of around 15%</w:t>
      </w:r>
      <w:hyperlink r:id="rId155" w:anchor="cite_note-Appl-3" w:history="1">
        <w:r w:rsidRPr="00242802">
          <w:rPr>
            <w:rStyle w:val="Hyperlink"/>
            <w:rFonts w:asciiTheme="majorBidi" w:hAnsiTheme="majorBidi" w:cstheme="majorBidi"/>
            <w:color w:val="0645AD"/>
            <w:sz w:val="20"/>
            <w:szCs w:val="20"/>
            <w:u w:val="none"/>
            <w:vertAlign w:val="superscript"/>
          </w:rPr>
          <w:t>[3]</w:t>
        </w:r>
      </w:hyperlink>
    </w:p>
    <w:p w14:paraId="5AE3819F" w14:textId="61B5DBBE" w:rsidR="00242802" w:rsidRPr="00662778" w:rsidRDefault="00662778" w:rsidP="00707EEF">
      <w:pPr>
        <w:shd w:val="clear" w:color="auto" w:fill="FFFFFF"/>
        <w:spacing w:before="120" w:after="120" w:line="240" w:lineRule="auto"/>
        <w:jc w:val="both"/>
        <w:rPr>
          <w:rFonts w:asciiTheme="majorBidi" w:eastAsia="Times New Roman" w:hAnsiTheme="majorBidi" w:cstheme="majorBidi"/>
          <w:color w:val="202122"/>
          <w:sz w:val="32"/>
          <w:szCs w:val="32"/>
        </w:rPr>
      </w:pPr>
      <w:r w:rsidRPr="00662778">
        <w:rPr>
          <w:rFonts w:asciiTheme="majorBidi" w:hAnsiTheme="majorBidi" w:cstheme="majorBidi"/>
          <w:color w:val="202122"/>
          <w:sz w:val="24"/>
          <w:szCs w:val="24"/>
          <w:shd w:val="clear" w:color="auto" w:fill="FFFFFF"/>
        </w:rPr>
        <w:t>While removing the product (i.e., ammonia gas) from the system would increase the reaction yield, this step is not used in practice, since the temperature is too high; it is removed from the equilibrium mixture of gases leaving the reaction vessel. The hot gases are cooled enough, whilst maintaining a high pressure, for the ammonia to condense and be removed as liquid. Unreacted hydrogen and nitrogen gases are then returned to the reaction vessel to undergo further reaction.</w:t>
      </w:r>
      <w:hyperlink r:id="rId156" w:anchor="cite_note-Appl-3" w:history="1">
        <w:r w:rsidRPr="00662778">
          <w:rPr>
            <w:rStyle w:val="Hyperlink"/>
            <w:rFonts w:asciiTheme="majorBidi" w:hAnsiTheme="majorBidi" w:cstheme="majorBidi"/>
            <w:color w:val="0645AD"/>
            <w:sz w:val="20"/>
            <w:szCs w:val="20"/>
            <w:shd w:val="clear" w:color="auto" w:fill="FFFFFF"/>
            <w:vertAlign w:val="superscript"/>
          </w:rPr>
          <w:t>[3]</w:t>
        </w:r>
      </w:hyperlink>
      <w:r w:rsidRPr="00662778">
        <w:rPr>
          <w:rFonts w:asciiTheme="majorBidi" w:hAnsiTheme="majorBidi" w:cstheme="majorBidi"/>
          <w:color w:val="202122"/>
          <w:sz w:val="24"/>
          <w:szCs w:val="24"/>
          <w:shd w:val="clear" w:color="auto" w:fill="FFFFFF"/>
        </w:rPr>
        <w:t> While most ammonia is removed (typically down to 2–5 mol.%), some ammonia remains in the recycle stream to the converter. In academic literature, more complete separation of ammonia has been proposed by absorption in </w:t>
      </w:r>
      <w:hyperlink r:id="rId157" w:tooltip="Metal halides" w:history="1">
        <w:r w:rsidRPr="00662778">
          <w:rPr>
            <w:rStyle w:val="Hyperlink"/>
            <w:rFonts w:asciiTheme="majorBidi" w:hAnsiTheme="majorBidi" w:cstheme="majorBidi"/>
            <w:color w:val="0645AD"/>
            <w:sz w:val="24"/>
            <w:szCs w:val="24"/>
            <w:shd w:val="clear" w:color="auto" w:fill="FFFFFF"/>
          </w:rPr>
          <w:t>metal halides</w:t>
        </w:r>
      </w:hyperlink>
      <w:r w:rsidRPr="00662778">
        <w:rPr>
          <w:rFonts w:asciiTheme="majorBidi" w:hAnsiTheme="majorBidi" w:cstheme="majorBidi"/>
          <w:color w:val="202122"/>
          <w:sz w:val="24"/>
          <w:szCs w:val="24"/>
          <w:shd w:val="clear" w:color="auto" w:fill="FFFFFF"/>
        </w:rPr>
        <w:t> and by adsorption on </w:t>
      </w:r>
      <w:hyperlink r:id="rId158" w:tooltip="Zeolites" w:history="1">
        <w:r w:rsidRPr="00662778">
          <w:rPr>
            <w:rStyle w:val="Hyperlink"/>
            <w:rFonts w:asciiTheme="majorBidi" w:hAnsiTheme="majorBidi" w:cstheme="majorBidi"/>
            <w:color w:val="0645AD"/>
            <w:sz w:val="24"/>
            <w:szCs w:val="24"/>
            <w:shd w:val="clear" w:color="auto" w:fill="FFFFFF"/>
          </w:rPr>
          <w:t>zeolites</w:t>
        </w:r>
      </w:hyperlink>
      <w:r w:rsidRPr="00662778">
        <w:rPr>
          <w:rFonts w:asciiTheme="majorBidi" w:hAnsiTheme="majorBidi" w:cstheme="majorBidi"/>
          <w:color w:val="202122"/>
          <w:sz w:val="24"/>
          <w:szCs w:val="24"/>
          <w:shd w:val="clear" w:color="auto" w:fill="FFFFFF"/>
        </w:rPr>
        <w:t>. Such a process is called an </w:t>
      </w:r>
      <w:r w:rsidRPr="00662778">
        <w:rPr>
          <w:rFonts w:asciiTheme="majorBidi" w:hAnsiTheme="majorBidi" w:cstheme="majorBidi"/>
          <w:i/>
          <w:iCs/>
          <w:color w:val="202122"/>
          <w:sz w:val="24"/>
          <w:szCs w:val="24"/>
          <w:shd w:val="clear" w:color="auto" w:fill="FFFFFF"/>
        </w:rPr>
        <w:t>absorbent-enhanced Haber process</w:t>
      </w:r>
      <w:r w:rsidRPr="00662778">
        <w:rPr>
          <w:rFonts w:asciiTheme="majorBidi" w:hAnsiTheme="majorBidi" w:cstheme="majorBidi"/>
          <w:color w:val="202122"/>
          <w:sz w:val="24"/>
          <w:szCs w:val="24"/>
          <w:shd w:val="clear" w:color="auto" w:fill="FFFFFF"/>
        </w:rPr>
        <w:t> or </w:t>
      </w:r>
      <w:r w:rsidRPr="00662778">
        <w:rPr>
          <w:rFonts w:asciiTheme="majorBidi" w:hAnsiTheme="majorBidi" w:cstheme="majorBidi"/>
          <w:i/>
          <w:iCs/>
          <w:color w:val="202122"/>
          <w:sz w:val="24"/>
          <w:szCs w:val="24"/>
          <w:shd w:val="clear" w:color="auto" w:fill="FFFFFF"/>
        </w:rPr>
        <w:t>adsorbent-enhanced Haber-Bosch process</w:t>
      </w:r>
      <w:r w:rsidRPr="00662778">
        <w:rPr>
          <w:rFonts w:asciiTheme="majorBidi" w:hAnsiTheme="majorBidi" w:cstheme="majorBidi"/>
          <w:color w:val="202122"/>
          <w:sz w:val="24"/>
          <w:szCs w:val="24"/>
          <w:shd w:val="clear" w:color="auto" w:fill="FFFFFF"/>
        </w:rPr>
        <w:t>.</w:t>
      </w:r>
      <w:hyperlink r:id="rId159" w:anchor="cite_note-23" w:history="1">
        <w:r w:rsidRPr="00662778">
          <w:rPr>
            <w:rStyle w:val="Hyperlink"/>
            <w:rFonts w:asciiTheme="majorBidi" w:hAnsiTheme="majorBidi" w:cstheme="majorBidi"/>
            <w:color w:val="0645AD"/>
            <w:sz w:val="20"/>
            <w:szCs w:val="20"/>
            <w:shd w:val="clear" w:color="auto" w:fill="FFFFFF"/>
            <w:vertAlign w:val="superscript"/>
          </w:rPr>
          <w:t>[23]</w:t>
        </w:r>
      </w:hyperlink>
    </w:p>
    <w:p w14:paraId="01D1DCDB" w14:textId="1A3683B0" w:rsidR="004E738A" w:rsidRPr="004E738A" w:rsidRDefault="004E738A" w:rsidP="004E738A">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Catalysts</w:t>
      </w:r>
    </w:p>
    <w:p w14:paraId="228350E4" w14:textId="77777777" w:rsidR="004E738A" w:rsidRDefault="004E738A" w:rsidP="004E738A">
      <w:pPr>
        <w:keepNext/>
        <w:shd w:val="clear" w:color="auto" w:fill="F8F9FA"/>
        <w:spacing w:line="240" w:lineRule="auto"/>
        <w:jc w:val="center"/>
      </w:pPr>
      <w:r>
        <w:rPr>
          <w:rFonts w:ascii="Arial" w:hAnsi="Arial" w:cs="Arial"/>
          <w:noProof/>
          <w:color w:val="0645AD"/>
          <w:sz w:val="20"/>
          <w:szCs w:val="20"/>
        </w:rPr>
        <w:drawing>
          <wp:inline distT="0" distB="0" distL="0" distR="0" wp14:anchorId="05529B05" wp14:editId="7799597E">
            <wp:extent cx="2080694" cy="2362200"/>
            <wp:effectExtent l="0" t="0" r="0" b="0"/>
            <wp:docPr id="13" name="Picture 13">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86905" cy="2369252"/>
                    </a:xfrm>
                    <a:prstGeom prst="rect">
                      <a:avLst/>
                    </a:prstGeom>
                    <a:noFill/>
                    <a:ln>
                      <a:noFill/>
                    </a:ln>
                  </pic:spPr>
                </pic:pic>
              </a:graphicData>
            </a:graphic>
          </wp:inline>
        </w:drawing>
      </w:r>
    </w:p>
    <w:p w14:paraId="6B12700F" w14:textId="3C3FB98E" w:rsidR="004E738A" w:rsidRDefault="004E738A" w:rsidP="004E738A">
      <w:pPr>
        <w:pStyle w:val="Caption"/>
        <w:jc w:val="center"/>
        <w:rPr>
          <w:rFonts w:ascii="Arial" w:hAnsi="Arial" w:cs="Arial"/>
          <w:color w:val="202122"/>
          <w:sz w:val="20"/>
          <w:szCs w:val="20"/>
        </w:rPr>
      </w:pPr>
      <w:r>
        <w:t xml:space="preserve">Figure </w:t>
      </w:r>
      <w:fldSimple w:instr=" SEQ Figure \* ARABIC ">
        <w:r w:rsidR="007C3F6E">
          <w:rPr>
            <w:noProof/>
          </w:rPr>
          <w:t>2</w:t>
        </w:r>
      </w:fldSimple>
      <w:r>
        <w:t xml:space="preserve"> </w:t>
      </w:r>
      <w:r w:rsidRPr="00934840">
        <w:t>Profiles of the active components of heterogeneous catalysts; the top right figure shows the profile of a shell catalyst.</w:t>
      </w:r>
    </w:p>
    <w:p w14:paraId="6DE6A85D"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The Haber–Bosch process relies on catalysts to accelerate the hydrogenation of N</w:t>
      </w:r>
      <w:r w:rsidRPr="00B46E13">
        <w:rPr>
          <w:rFonts w:asciiTheme="majorBidi" w:hAnsiTheme="majorBidi" w:cstheme="majorBidi"/>
          <w:color w:val="202122"/>
          <w:sz w:val="20"/>
          <w:szCs w:val="20"/>
          <w:vertAlign w:val="subscript"/>
        </w:rPr>
        <w:t>2</w:t>
      </w:r>
      <w:r w:rsidRPr="00B46E13">
        <w:rPr>
          <w:rFonts w:asciiTheme="majorBidi" w:hAnsiTheme="majorBidi" w:cstheme="majorBidi"/>
          <w:color w:val="202122"/>
        </w:rPr>
        <w:t>. The catalysts are "</w:t>
      </w:r>
      <w:hyperlink r:id="rId162" w:tooltip="Heterogeneous catalyst" w:history="1">
        <w:r w:rsidRPr="00B46E13">
          <w:rPr>
            <w:rStyle w:val="Hyperlink"/>
            <w:rFonts w:asciiTheme="majorBidi" w:hAnsiTheme="majorBidi" w:cstheme="majorBidi"/>
            <w:color w:val="0645AD"/>
          </w:rPr>
          <w:t>heterogeneous</w:t>
        </w:r>
      </w:hyperlink>
      <w:r w:rsidRPr="00B46E13">
        <w:rPr>
          <w:rFonts w:asciiTheme="majorBidi" w:hAnsiTheme="majorBidi" w:cstheme="majorBidi"/>
          <w:color w:val="202122"/>
        </w:rPr>
        <w:t>", meaning that they are solids that interact on gaseous reagents.</w:t>
      </w:r>
      <w:hyperlink r:id="rId163" w:anchor="cite_note-mittasch-24" w:history="1">
        <w:r w:rsidRPr="00B46E13">
          <w:rPr>
            <w:rStyle w:val="Hyperlink"/>
            <w:rFonts w:asciiTheme="majorBidi" w:hAnsiTheme="majorBidi" w:cstheme="majorBidi"/>
            <w:color w:val="0645AD"/>
            <w:sz w:val="20"/>
            <w:szCs w:val="20"/>
            <w:vertAlign w:val="superscript"/>
          </w:rPr>
          <w:t>[24]</w:t>
        </w:r>
      </w:hyperlink>
    </w:p>
    <w:p w14:paraId="44D5DE70" w14:textId="50EC8FD4"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lastRenderedPageBreak/>
        <w:t>The catalyst typically consists of finely divided iron bound to an iron</w:t>
      </w:r>
      <w:r w:rsidR="005C589F" w:rsidRPr="00B46E13">
        <w:rPr>
          <w:rFonts w:asciiTheme="majorBidi" w:hAnsiTheme="majorBidi" w:cstheme="majorBidi"/>
          <w:color w:val="202122"/>
        </w:rPr>
        <w:t xml:space="preserve"> </w:t>
      </w:r>
      <w:r w:rsidRPr="00B46E13">
        <w:rPr>
          <w:rFonts w:asciiTheme="majorBidi" w:hAnsiTheme="majorBidi" w:cstheme="majorBidi"/>
          <w:color w:val="202122"/>
        </w:rPr>
        <w:t>oxide </w:t>
      </w:r>
      <w:hyperlink r:id="rId164" w:tooltip="Catalyst support" w:history="1">
        <w:r w:rsidRPr="00B46E13">
          <w:rPr>
            <w:rStyle w:val="Hyperlink"/>
            <w:rFonts w:asciiTheme="majorBidi" w:hAnsiTheme="majorBidi" w:cstheme="majorBidi"/>
            <w:color w:val="0645AD"/>
          </w:rPr>
          <w:t>carrier</w:t>
        </w:r>
      </w:hyperlink>
      <w:r w:rsidRPr="00B46E13">
        <w:rPr>
          <w:rFonts w:asciiTheme="majorBidi" w:hAnsiTheme="majorBidi" w:cstheme="majorBidi"/>
          <w:color w:val="202122"/>
        </w:rPr>
        <w:t> containing </w:t>
      </w:r>
      <w:hyperlink r:id="rId165" w:tooltip="Promoter (catalysis)" w:history="1">
        <w:r w:rsidRPr="00B46E13">
          <w:rPr>
            <w:rStyle w:val="Hyperlink"/>
            <w:rFonts w:asciiTheme="majorBidi" w:hAnsiTheme="majorBidi" w:cstheme="majorBidi"/>
            <w:color w:val="0645AD"/>
          </w:rPr>
          <w:t>promoters</w:t>
        </w:r>
      </w:hyperlink>
      <w:r w:rsidRPr="00B46E13">
        <w:rPr>
          <w:rFonts w:asciiTheme="majorBidi" w:hAnsiTheme="majorBidi" w:cstheme="majorBidi"/>
          <w:color w:val="202122"/>
        </w:rPr>
        <w:t> possibly including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"https://en.wikipedia.org/wiki/Aluminium_oxide" \o "Aluminium oxide"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aluminium</w:t>
      </w:r>
      <w:proofErr w:type="spellEnd"/>
      <w:r w:rsidRPr="00B46E13">
        <w:rPr>
          <w:rStyle w:val="Hyperlink"/>
          <w:rFonts w:asciiTheme="majorBidi" w:hAnsiTheme="majorBidi" w:cstheme="majorBidi"/>
          <w:color w:val="0645AD"/>
        </w:rPr>
        <w:t xml:space="preserve"> oxide</w:t>
      </w:r>
      <w:r w:rsidRPr="00B46E13">
        <w:rPr>
          <w:rFonts w:asciiTheme="majorBidi" w:hAnsiTheme="majorBidi" w:cstheme="majorBidi"/>
          <w:color w:val="202122"/>
        </w:rPr>
        <w:fldChar w:fldCharType="end"/>
      </w:r>
      <w:r w:rsidRPr="00B46E13">
        <w:rPr>
          <w:rFonts w:asciiTheme="majorBidi" w:hAnsiTheme="majorBidi" w:cstheme="majorBidi"/>
          <w:color w:val="202122"/>
        </w:rPr>
        <w:t>, </w:t>
      </w:r>
      <w:hyperlink r:id="rId166" w:tooltip="Potassium oxide" w:history="1">
        <w:r w:rsidRPr="00B46E13">
          <w:rPr>
            <w:rStyle w:val="Hyperlink"/>
            <w:rFonts w:asciiTheme="majorBidi" w:hAnsiTheme="majorBidi" w:cstheme="majorBidi"/>
            <w:color w:val="0645AD"/>
          </w:rPr>
          <w:t>potassium oxide</w:t>
        </w:r>
      </w:hyperlink>
      <w:r w:rsidRPr="00B46E13">
        <w:rPr>
          <w:rFonts w:asciiTheme="majorBidi" w:hAnsiTheme="majorBidi" w:cstheme="majorBidi"/>
          <w:color w:val="202122"/>
        </w:rPr>
        <w:t>, </w:t>
      </w:r>
      <w:hyperlink r:id="rId167" w:tooltip="Calcium oxide" w:history="1">
        <w:r w:rsidRPr="00B46E13">
          <w:rPr>
            <w:rStyle w:val="Hyperlink"/>
            <w:rFonts w:asciiTheme="majorBidi" w:hAnsiTheme="majorBidi" w:cstheme="majorBidi"/>
            <w:color w:val="0645AD"/>
          </w:rPr>
          <w:t>calcium oxide</w:t>
        </w:r>
      </w:hyperlink>
      <w:r w:rsidRPr="00B46E13">
        <w:rPr>
          <w:rFonts w:asciiTheme="majorBidi" w:hAnsiTheme="majorBidi" w:cstheme="majorBidi"/>
          <w:color w:val="202122"/>
        </w:rPr>
        <w:t>, potassium hydroxide,</w:t>
      </w:r>
      <w:hyperlink r:id="rId168" w:anchor="cite_note-25" w:history="1">
        <w:r w:rsidRPr="00B46E13">
          <w:rPr>
            <w:rStyle w:val="Hyperlink"/>
            <w:rFonts w:asciiTheme="majorBidi" w:hAnsiTheme="majorBidi" w:cstheme="majorBidi"/>
            <w:color w:val="0645AD"/>
            <w:sz w:val="20"/>
            <w:szCs w:val="20"/>
            <w:vertAlign w:val="superscript"/>
          </w:rPr>
          <w:t>[25]</w:t>
        </w:r>
      </w:hyperlink>
      <w:r w:rsidRPr="00B46E13">
        <w:rPr>
          <w:rFonts w:asciiTheme="majorBidi" w:hAnsiTheme="majorBidi" w:cstheme="majorBidi"/>
          <w:color w:val="202122"/>
        </w:rPr>
        <w:t> molybdenum,</w:t>
      </w:r>
      <w:hyperlink r:id="rId169" w:anchor="cite_note-26" w:history="1">
        <w:r w:rsidRPr="00B46E13">
          <w:rPr>
            <w:rStyle w:val="Hyperlink"/>
            <w:rFonts w:asciiTheme="majorBidi" w:hAnsiTheme="majorBidi" w:cstheme="majorBidi"/>
            <w:color w:val="0645AD"/>
            <w:sz w:val="20"/>
            <w:szCs w:val="20"/>
            <w:vertAlign w:val="superscript"/>
          </w:rPr>
          <w:t>[26]</w:t>
        </w:r>
      </w:hyperlink>
      <w:r w:rsidRPr="00B46E13">
        <w:rPr>
          <w:rFonts w:asciiTheme="majorBidi" w:hAnsiTheme="majorBidi" w:cstheme="majorBidi"/>
          <w:color w:val="202122"/>
        </w:rPr>
        <w:t> and </w:t>
      </w:r>
      <w:hyperlink r:id="rId170" w:tooltip="Magnesium oxide" w:history="1">
        <w:r w:rsidRPr="00B46E13">
          <w:rPr>
            <w:rStyle w:val="Hyperlink"/>
            <w:rFonts w:asciiTheme="majorBidi" w:hAnsiTheme="majorBidi" w:cstheme="majorBidi"/>
            <w:color w:val="0645AD"/>
          </w:rPr>
          <w:t>magnesium oxide</w:t>
        </w:r>
      </w:hyperlink>
      <w:r w:rsidRPr="00B46E13">
        <w:rPr>
          <w:rFonts w:asciiTheme="majorBidi" w:hAnsiTheme="majorBidi" w:cstheme="majorBidi"/>
          <w:color w:val="202122"/>
        </w:rPr>
        <w:t>.</w:t>
      </w:r>
    </w:p>
    <w:p w14:paraId="5BC342D5" w14:textId="48E99A17" w:rsidR="004E738A" w:rsidRDefault="004E738A" w:rsidP="004E738A">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Production of iron-based catalysts</w:t>
      </w:r>
    </w:p>
    <w:p w14:paraId="6CE7BE8B"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In industrial practice, the iron catalyst is obtained from finely ground iron powder, which is usually obtained by reduction of high-purity </w:t>
      </w:r>
      <w:hyperlink r:id="rId171" w:tooltip="Magnetite" w:history="1">
        <w:r w:rsidRPr="00B46E13">
          <w:rPr>
            <w:rStyle w:val="Hyperlink"/>
            <w:rFonts w:asciiTheme="majorBidi" w:hAnsiTheme="majorBidi" w:cstheme="majorBidi"/>
            <w:color w:val="0645AD"/>
          </w:rPr>
          <w:t>magnetite</w:t>
        </w:r>
      </w:hyperlink>
      <w:r w:rsidRPr="00B46E13">
        <w:rPr>
          <w:rFonts w:asciiTheme="majorBidi" w:hAnsiTheme="majorBidi" w:cstheme="majorBidi"/>
          <w:color w:val="202122"/>
        </w:rPr>
        <w:t> (Fe</w:t>
      </w:r>
      <w:r w:rsidRPr="00B46E13">
        <w:rPr>
          <w:rFonts w:asciiTheme="majorBidi" w:hAnsiTheme="majorBidi" w:cstheme="majorBidi"/>
          <w:color w:val="202122"/>
          <w:sz w:val="20"/>
          <w:szCs w:val="20"/>
          <w:vertAlign w:val="subscript"/>
        </w:rPr>
        <w:t>3</w:t>
      </w:r>
      <w:r w:rsidRPr="00B46E13">
        <w:rPr>
          <w:rFonts w:asciiTheme="majorBidi" w:hAnsiTheme="majorBidi" w:cstheme="majorBidi"/>
          <w:color w:val="202122"/>
        </w:rPr>
        <w:t>O</w:t>
      </w:r>
      <w:r w:rsidRPr="00B46E13">
        <w:rPr>
          <w:rFonts w:asciiTheme="majorBidi" w:hAnsiTheme="majorBidi" w:cstheme="majorBidi"/>
          <w:color w:val="202122"/>
          <w:sz w:val="20"/>
          <w:szCs w:val="20"/>
          <w:vertAlign w:val="subscript"/>
        </w:rPr>
        <w:t>4</w:t>
      </w:r>
      <w:r w:rsidRPr="00B46E13">
        <w:rPr>
          <w:rFonts w:asciiTheme="majorBidi" w:hAnsiTheme="majorBidi" w:cstheme="majorBidi"/>
          <w:color w:val="202122"/>
        </w:rPr>
        <w:t>). The pulverized iron is burnt (oxidized) to give magnetite or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"https://en.wikipedia.org/wiki/W%C3%BCstite" \o "Wüstite"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wüstite</w:t>
      </w:r>
      <w:proofErr w:type="spellEnd"/>
      <w:r w:rsidRPr="00B46E13">
        <w:rPr>
          <w:rFonts w:asciiTheme="majorBidi" w:hAnsiTheme="majorBidi" w:cstheme="majorBidi"/>
          <w:color w:val="202122"/>
        </w:rPr>
        <w:fldChar w:fldCharType="end"/>
      </w:r>
      <w:r w:rsidRPr="00B46E13">
        <w:rPr>
          <w:rFonts w:asciiTheme="majorBidi" w:hAnsiTheme="majorBidi" w:cstheme="majorBidi"/>
          <w:color w:val="202122"/>
        </w:rPr>
        <w:t> (</w:t>
      </w:r>
      <w:proofErr w:type="spellStart"/>
      <w:r w:rsidRPr="00B46E13">
        <w:rPr>
          <w:rFonts w:asciiTheme="majorBidi" w:hAnsiTheme="majorBidi" w:cstheme="majorBidi"/>
          <w:color w:val="202122"/>
        </w:rPr>
        <w:t>FeO</w:t>
      </w:r>
      <w:proofErr w:type="spellEnd"/>
      <w:r w:rsidRPr="00B46E13">
        <w:rPr>
          <w:rFonts w:asciiTheme="majorBidi" w:hAnsiTheme="majorBidi" w:cstheme="majorBidi"/>
          <w:color w:val="202122"/>
        </w:rPr>
        <w:t xml:space="preserve">, ferrous oxide) particles of a specific size. The magnetite (or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particles are then partially reduced, removing some of the </w:t>
      </w:r>
      <w:hyperlink r:id="rId172" w:tooltip="Oxygen" w:history="1">
        <w:r w:rsidRPr="00B46E13">
          <w:rPr>
            <w:rStyle w:val="Hyperlink"/>
            <w:rFonts w:asciiTheme="majorBidi" w:hAnsiTheme="majorBidi" w:cstheme="majorBidi"/>
            <w:color w:val="0645AD"/>
          </w:rPr>
          <w:t>oxygen</w:t>
        </w:r>
      </w:hyperlink>
      <w:r w:rsidRPr="00B46E13">
        <w:rPr>
          <w:rFonts w:asciiTheme="majorBidi" w:hAnsiTheme="majorBidi" w:cstheme="majorBidi"/>
          <w:color w:val="202122"/>
        </w:rPr>
        <w:t> in the process. The resulting catalyst particles consist of a core of magnetite, encased in a shell of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"https://en.wikipedia.org/wiki/W%C3%BCstite" \o "Wüstite"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wüstite</w:t>
      </w:r>
      <w:proofErr w:type="spellEnd"/>
      <w:r w:rsidRPr="00B46E13">
        <w:rPr>
          <w:rFonts w:asciiTheme="majorBidi" w:hAnsiTheme="majorBidi" w:cstheme="majorBidi"/>
          <w:color w:val="202122"/>
        </w:rPr>
        <w:fldChar w:fldCharType="end"/>
      </w:r>
      <w:r w:rsidRPr="00B46E13">
        <w:rPr>
          <w:rFonts w:asciiTheme="majorBidi" w:hAnsiTheme="majorBidi" w:cstheme="majorBidi"/>
          <w:color w:val="202122"/>
        </w:rPr>
        <w:t>, which in turn is surrounded by an outer shell of metallic iron. The catalyst maintains most of its bulk volume during the reduction, resulting in a highly porous high-surface-area material, which enhances its effectiveness as a catalyst. Other minor components of the catalyst include </w:t>
      </w:r>
      <w:hyperlink r:id="rId173" w:tooltip="Calcium oxide" w:history="1">
        <w:r w:rsidRPr="00B46E13">
          <w:rPr>
            <w:rStyle w:val="Hyperlink"/>
            <w:rFonts w:asciiTheme="majorBidi" w:hAnsiTheme="majorBidi" w:cstheme="majorBidi"/>
            <w:color w:val="0645AD"/>
          </w:rPr>
          <w:t>calcium</w:t>
        </w:r>
      </w:hyperlink>
      <w:r w:rsidRPr="00B46E13">
        <w:rPr>
          <w:rFonts w:asciiTheme="majorBidi" w:hAnsiTheme="majorBidi" w:cstheme="majorBidi"/>
          <w:color w:val="202122"/>
        </w:rPr>
        <w:t> and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"https://en.wikipedia.org/wiki/Aluminium_oxide" \o "Aluminium oxide"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aluminium</w:t>
      </w:r>
      <w:proofErr w:type="spellEnd"/>
      <w:r w:rsidRPr="00B46E13">
        <w:rPr>
          <w:rStyle w:val="Hyperlink"/>
          <w:rFonts w:asciiTheme="majorBidi" w:hAnsiTheme="majorBidi" w:cstheme="majorBidi"/>
          <w:color w:val="0645AD"/>
        </w:rPr>
        <w:t xml:space="preserve"> oxides</w:t>
      </w:r>
      <w:r w:rsidRPr="00B46E13">
        <w:rPr>
          <w:rFonts w:asciiTheme="majorBidi" w:hAnsiTheme="majorBidi" w:cstheme="majorBidi"/>
          <w:color w:val="202122"/>
        </w:rPr>
        <w:fldChar w:fldCharType="end"/>
      </w:r>
      <w:r w:rsidRPr="00B46E13">
        <w:rPr>
          <w:rFonts w:asciiTheme="majorBidi" w:hAnsiTheme="majorBidi" w:cstheme="majorBidi"/>
          <w:color w:val="202122"/>
        </w:rPr>
        <w:t>, which support the iron catalyst and help it maintain its surface area. These oxides of Ca, Al, K, and Si are unreactive to reduction by the hydrogen.</w:t>
      </w:r>
      <w:hyperlink r:id="rId174" w:anchor="cite_note-Appl-3" w:history="1">
        <w:r w:rsidRPr="00B46E13">
          <w:rPr>
            <w:rStyle w:val="Hyperlink"/>
            <w:rFonts w:asciiTheme="majorBidi" w:hAnsiTheme="majorBidi" w:cstheme="majorBidi"/>
            <w:color w:val="0645AD"/>
            <w:sz w:val="20"/>
            <w:szCs w:val="20"/>
            <w:vertAlign w:val="superscript"/>
          </w:rPr>
          <w:t>[3]</w:t>
        </w:r>
      </w:hyperlink>
    </w:p>
    <w:p w14:paraId="1185BA2F"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The production of the required magnetite catalyst requires a particular melting process in which the used </w:t>
      </w:r>
      <w:hyperlink r:id="rId175" w:tooltip="Raw material" w:history="1">
        <w:r w:rsidRPr="00B46E13">
          <w:rPr>
            <w:rStyle w:val="Hyperlink"/>
            <w:rFonts w:asciiTheme="majorBidi" w:hAnsiTheme="majorBidi" w:cstheme="majorBidi"/>
            <w:color w:val="0645AD"/>
          </w:rPr>
          <w:t>raw materials</w:t>
        </w:r>
      </w:hyperlink>
      <w:r w:rsidRPr="00B46E13">
        <w:rPr>
          <w:rFonts w:asciiTheme="majorBidi" w:hAnsiTheme="majorBidi" w:cstheme="majorBidi"/>
          <w:color w:val="202122"/>
        </w:rPr>
        <w:t> must be free of </w:t>
      </w:r>
      <w:hyperlink r:id="rId176" w:tooltip="Catalyst poisoning" w:history="1">
        <w:r w:rsidRPr="00B46E13">
          <w:rPr>
            <w:rStyle w:val="Hyperlink"/>
            <w:rFonts w:asciiTheme="majorBidi" w:hAnsiTheme="majorBidi" w:cstheme="majorBidi"/>
            <w:color w:val="0645AD"/>
          </w:rPr>
          <w:t>catalyst poisons</w:t>
        </w:r>
      </w:hyperlink>
      <w:r w:rsidRPr="00B46E13">
        <w:rPr>
          <w:rFonts w:asciiTheme="majorBidi" w:hAnsiTheme="majorBidi" w:cstheme="majorBidi"/>
          <w:color w:val="202122"/>
        </w:rPr>
        <w:t> and the promoter aggregates must be evenly distributed in the magnetite melt. Rapid cooling of the magnetite melt, which has an initial temperature of about 3500 °C, produces the precursor desired highly active catalyst. Unfortunately, the rapid cooling ultimately forms a catalyst of reduced abrasion resistance. Despite this disadvantage, the method of rapid cooling is often preferred in practice.</w:t>
      </w:r>
      <w:hyperlink r:id="rId177" w:anchor="cite_note-Appl-3" w:history="1">
        <w:r w:rsidRPr="00B46E13">
          <w:rPr>
            <w:rStyle w:val="Hyperlink"/>
            <w:rFonts w:asciiTheme="majorBidi" w:hAnsiTheme="majorBidi" w:cstheme="majorBidi"/>
            <w:color w:val="0645AD"/>
            <w:sz w:val="20"/>
            <w:szCs w:val="20"/>
            <w:vertAlign w:val="superscript"/>
          </w:rPr>
          <w:t>[3]</w:t>
        </w:r>
      </w:hyperlink>
    </w:p>
    <w:p w14:paraId="52444EE7"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The reduction of the catalyst precursor magnetite to α-iron is carried out directly in the production plant with </w:t>
      </w:r>
      <w:hyperlink r:id="rId178" w:tooltip="Synthesis gas" w:history="1">
        <w:r w:rsidRPr="00B46E13">
          <w:rPr>
            <w:rStyle w:val="Hyperlink"/>
            <w:rFonts w:asciiTheme="majorBidi" w:hAnsiTheme="majorBidi" w:cstheme="majorBidi"/>
            <w:color w:val="0645AD"/>
          </w:rPr>
          <w:t>synthesis gas</w:t>
        </w:r>
      </w:hyperlink>
      <w:r w:rsidRPr="00B46E13">
        <w:rPr>
          <w:rFonts w:asciiTheme="majorBidi" w:hAnsiTheme="majorBidi" w:cstheme="majorBidi"/>
          <w:color w:val="202122"/>
        </w:rPr>
        <w:t>. The reduction of the magnetite proceeds via the formation of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"https://en.wikipedia.org/wiki/W%C3%BCstite" \o "Wüstite"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wüstite</w:t>
      </w:r>
      <w:proofErr w:type="spellEnd"/>
      <w:r w:rsidRPr="00B46E13">
        <w:rPr>
          <w:rFonts w:asciiTheme="majorBidi" w:hAnsiTheme="majorBidi" w:cstheme="majorBidi"/>
          <w:color w:val="202122"/>
        </w:rPr>
        <w:fldChar w:fldCharType="end"/>
      </w:r>
      <w:r w:rsidRPr="00B46E13">
        <w:rPr>
          <w:rFonts w:asciiTheme="majorBidi" w:hAnsiTheme="majorBidi" w:cstheme="majorBidi"/>
          <w:color w:val="202122"/>
        </w:rPr>
        <w:t> (</w:t>
      </w:r>
      <w:proofErr w:type="spellStart"/>
      <w:r w:rsidRPr="00B46E13">
        <w:rPr>
          <w:rFonts w:asciiTheme="majorBidi" w:hAnsiTheme="majorBidi" w:cstheme="majorBidi"/>
          <w:color w:val="202122"/>
        </w:rPr>
        <w:t>FeO</w:t>
      </w:r>
      <w:proofErr w:type="spellEnd"/>
      <w:r w:rsidRPr="00B46E13">
        <w:rPr>
          <w:rFonts w:asciiTheme="majorBidi" w:hAnsiTheme="majorBidi" w:cstheme="majorBidi"/>
          <w:color w:val="202122"/>
        </w:rPr>
        <w:t xml:space="preserve">), so that particles with a core of magnetite surrounded by a shell of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are formed. The further reduction of magnetite and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leads to the formation of α-iron, which forms together with the promoters the outer shell.</w:t>
      </w:r>
      <w:hyperlink r:id="rId179" w:anchor="cite_note-max-27" w:history="1">
        <w:r w:rsidRPr="00B46E13">
          <w:rPr>
            <w:rStyle w:val="Hyperlink"/>
            <w:rFonts w:asciiTheme="majorBidi" w:hAnsiTheme="majorBidi" w:cstheme="majorBidi"/>
            <w:color w:val="0645AD"/>
            <w:sz w:val="20"/>
            <w:szCs w:val="20"/>
            <w:vertAlign w:val="superscript"/>
          </w:rPr>
          <w:t>[27]</w:t>
        </w:r>
      </w:hyperlink>
      <w:r w:rsidRPr="00B46E13">
        <w:rPr>
          <w:rFonts w:asciiTheme="majorBidi" w:hAnsiTheme="majorBidi" w:cstheme="majorBidi"/>
          <w:color w:val="202122"/>
        </w:rPr>
        <w:t xml:space="preserve"> The involved processes are complex and depend on the reduction temperature: At lower temperatures,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"https://en.wikipedia.org/wiki/Disproportionates" \o "Disproportionates"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disproportionates</w:t>
      </w:r>
      <w:proofErr w:type="spellEnd"/>
      <w:r w:rsidRPr="00B46E13">
        <w:rPr>
          <w:rFonts w:asciiTheme="majorBidi" w:hAnsiTheme="majorBidi" w:cstheme="majorBidi"/>
          <w:color w:val="202122"/>
        </w:rPr>
        <w:fldChar w:fldCharType="end"/>
      </w:r>
      <w:r w:rsidRPr="00B46E13">
        <w:rPr>
          <w:rFonts w:asciiTheme="majorBidi" w:hAnsiTheme="majorBidi" w:cstheme="majorBidi"/>
          <w:color w:val="202122"/>
        </w:rPr>
        <w:t xml:space="preserve"> into an iron phase and a magnetite phase; at higher temperatures, the reduction of the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and magnetite to iron dominates.</w:t>
      </w:r>
      <w:hyperlink r:id="rId180" w:anchor="cite_note-jozwiak-28" w:history="1">
        <w:r w:rsidRPr="00B46E13">
          <w:rPr>
            <w:rStyle w:val="Hyperlink"/>
            <w:rFonts w:asciiTheme="majorBidi" w:hAnsiTheme="majorBidi" w:cstheme="majorBidi"/>
            <w:color w:val="0645AD"/>
            <w:sz w:val="20"/>
            <w:szCs w:val="20"/>
            <w:vertAlign w:val="superscript"/>
          </w:rPr>
          <w:t>[28]</w:t>
        </w:r>
      </w:hyperlink>
    </w:p>
    <w:p w14:paraId="2193C5BE"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The α-iron forms primary </w:t>
      </w:r>
      <w:hyperlink r:id="rId181" w:tooltip="Crystallite" w:history="1">
        <w:r w:rsidRPr="00B46E13">
          <w:rPr>
            <w:rStyle w:val="Hyperlink"/>
            <w:rFonts w:asciiTheme="majorBidi" w:hAnsiTheme="majorBidi" w:cstheme="majorBidi"/>
            <w:color w:val="0645AD"/>
          </w:rPr>
          <w:t>crystallites</w:t>
        </w:r>
      </w:hyperlink>
      <w:r w:rsidRPr="00B46E13">
        <w:rPr>
          <w:rFonts w:asciiTheme="majorBidi" w:hAnsiTheme="majorBidi" w:cstheme="majorBidi"/>
          <w:color w:val="202122"/>
        </w:rPr>
        <w:t xml:space="preserve"> with a diameter of about 30 nanometers. These form crystallites a bimodal pore system with pore diameters of about 10 nanometers (produced by the reduction of the magnetite phase) and of 25 to 50 nanometers (produced by the reduction of the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phase).</w:t>
      </w:r>
      <w:hyperlink r:id="rId182" w:anchor="cite_note-max-27" w:history="1">
        <w:r w:rsidRPr="00B46E13">
          <w:rPr>
            <w:rStyle w:val="Hyperlink"/>
            <w:rFonts w:asciiTheme="majorBidi" w:hAnsiTheme="majorBidi" w:cstheme="majorBidi"/>
            <w:color w:val="0645AD"/>
            <w:sz w:val="20"/>
            <w:szCs w:val="20"/>
            <w:vertAlign w:val="superscript"/>
          </w:rPr>
          <w:t>[27]</w:t>
        </w:r>
      </w:hyperlink>
      <w:r w:rsidRPr="00B46E13">
        <w:rPr>
          <w:rFonts w:asciiTheme="majorBidi" w:hAnsiTheme="majorBidi" w:cstheme="majorBidi"/>
          <w:color w:val="202122"/>
        </w:rPr>
        <w:t> With the exception of cobalt oxide, the promoters are not reduced.</w:t>
      </w:r>
    </w:p>
    <w:p w14:paraId="3D15CAFD"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 xml:space="preserve">During the reduction of the iron oxide with synthesis gas, water </w:t>
      </w:r>
      <w:proofErr w:type="spellStart"/>
      <w:r w:rsidRPr="00B46E13">
        <w:rPr>
          <w:rFonts w:asciiTheme="majorBidi" w:hAnsiTheme="majorBidi" w:cstheme="majorBidi"/>
          <w:color w:val="202122"/>
        </w:rPr>
        <w:t>vapour</w:t>
      </w:r>
      <w:proofErr w:type="spellEnd"/>
      <w:r w:rsidRPr="00B46E13">
        <w:rPr>
          <w:rFonts w:asciiTheme="majorBidi" w:hAnsiTheme="majorBidi" w:cstheme="majorBidi"/>
          <w:color w:val="202122"/>
        </w:rPr>
        <w:t xml:space="preserve"> is formed. This water vapor must be considered for high catalyst quality as contact with the finely divided iron would lead to premature aging of the catalyst through </w:t>
      </w:r>
      <w:hyperlink r:id="rId183" w:tooltip="Recrystallization (metallurgy)" w:history="1">
        <w:r w:rsidRPr="00B46E13">
          <w:rPr>
            <w:rStyle w:val="Hyperlink"/>
            <w:rFonts w:asciiTheme="majorBidi" w:hAnsiTheme="majorBidi" w:cstheme="majorBidi"/>
            <w:color w:val="0645AD"/>
          </w:rPr>
          <w:t>recrystallization</w:t>
        </w:r>
      </w:hyperlink>
      <w:r w:rsidRPr="00B46E13">
        <w:rPr>
          <w:rFonts w:asciiTheme="majorBidi" w:hAnsiTheme="majorBidi" w:cstheme="majorBidi"/>
          <w:color w:val="202122"/>
        </w:rPr>
        <w:t>, especially in conjunction with high temperatures. The </w:t>
      </w:r>
      <w:proofErr w:type="spellStart"/>
      <w:r w:rsidRPr="00B46E13">
        <w:rPr>
          <w:rFonts w:asciiTheme="majorBidi" w:hAnsiTheme="majorBidi" w:cstheme="majorBidi"/>
          <w:color w:val="202122"/>
        </w:rPr>
        <w:fldChar w:fldCharType="begin"/>
      </w:r>
      <w:r w:rsidRPr="00B46E13">
        <w:rPr>
          <w:rFonts w:asciiTheme="majorBidi" w:hAnsiTheme="majorBidi" w:cstheme="majorBidi"/>
          <w:color w:val="202122"/>
        </w:rPr>
        <w:instrText xml:space="preserve"> HYPERLINK "https://en.wikipedia.org/wiki/Vapor_pressure" \o "Vapor pressure" </w:instrText>
      </w:r>
      <w:r w:rsidRPr="00B46E13">
        <w:rPr>
          <w:rFonts w:asciiTheme="majorBidi" w:hAnsiTheme="majorBidi" w:cstheme="majorBidi"/>
          <w:color w:val="202122"/>
        </w:rPr>
        <w:fldChar w:fldCharType="separate"/>
      </w:r>
      <w:r w:rsidRPr="00B46E13">
        <w:rPr>
          <w:rStyle w:val="Hyperlink"/>
          <w:rFonts w:asciiTheme="majorBidi" w:hAnsiTheme="majorBidi" w:cstheme="majorBidi"/>
          <w:color w:val="0645AD"/>
        </w:rPr>
        <w:t>vapour</w:t>
      </w:r>
      <w:proofErr w:type="spellEnd"/>
      <w:r w:rsidRPr="00B46E13">
        <w:rPr>
          <w:rStyle w:val="Hyperlink"/>
          <w:rFonts w:asciiTheme="majorBidi" w:hAnsiTheme="majorBidi" w:cstheme="majorBidi"/>
          <w:color w:val="0645AD"/>
        </w:rPr>
        <w:t xml:space="preserve"> pressure</w:t>
      </w:r>
      <w:r w:rsidRPr="00B46E13">
        <w:rPr>
          <w:rFonts w:asciiTheme="majorBidi" w:hAnsiTheme="majorBidi" w:cstheme="majorBidi"/>
          <w:color w:val="202122"/>
        </w:rPr>
        <w:fldChar w:fldCharType="end"/>
      </w:r>
      <w:r w:rsidRPr="00B46E13">
        <w:rPr>
          <w:rFonts w:asciiTheme="majorBidi" w:hAnsiTheme="majorBidi" w:cstheme="majorBidi"/>
          <w:color w:val="202122"/>
        </w:rPr>
        <w:t> of the water in the gas mixture produced during catalyst formation is thus kept as low as possible, target values are below 3 gm</w:t>
      </w:r>
      <w:r w:rsidRPr="00B46E13">
        <w:rPr>
          <w:rFonts w:asciiTheme="majorBidi" w:hAnsiTheme="majorBidi" w:cstheme="majorBidi"/>
          <w:color w:val="202122"/>
          <w:sz w:val="20"/>
          <w:szCs w:val="20"/>
          <w:vertAlign w:val="superscript"/>
        </w:rPr>
        <w:t>−3</w:t>
      </w:r>
      <w:r w:rsidRPr="00B46E13">
        <w:rPr>
          <w:rFonts w:asciiTheme="majorBidi" w:hAnsiTheme="majorBidi" w:cstheme="majorBidi"/>
          <w:color w:val="202122"/>
        </w:rPr>
        <w:t>. For this reason, the reduction is carried out at high gas exchange, low pressure and low temperatures. The </w:t>
      </w:r>
      <w:hyperlink r:id="rId184" w:tooltip="Exothermic reaction" w:history="1">
        <w:r w:rsidRPr="00B46E13">
          <w:rPr>
            <w:rStyle w:val="Hyperlink"/>
            <w:rFonts w:asciiTheme="majorBidi" w:hAnsiTheme="majorBidi" w:cstheme="majorBidi"/>
            <w:color w:val="0645AD"/>
          </w:rPr>
          <w:t>exothermic</w:t>
        </w:r>
      </w:hyperlink>
      <w:r w:rsidRPr="00B46E13">
        <w:rPr>
          <w:rFonts w:asciiTheme="majorBidi" w:hAnsiTheme="majorBidi" w:cstheme="majorBidi"/>
          <w:color w:val="202122"/>
        </w:rPr>
        <w:t> nature of the ammonia formation ensures a gradual increase in temperature.</w:t>
      </w:r>
      <w:hyperlink r:id="rId185" w:anchor="cite_note-Appl-3" w:history="1">
        <w:r w:rsidRPr="00B46E13">
          <w:rPr>
            <w:rStyle w:val="Hyperlink"/>
            <w:rFonts w:asciiTheme="majorBidi" w:hAnsiTheme="majorBidi" w:cstheme="majorBidi"/>
            <w:color w:val="0645AD"/>
            <w:sz w:val="20"/>
            <w:szCs w:val="20"/>
            <w:vertAlign w:val="superscript"/>
          </w:rPr>
          <w:t>[3]</w:t>
        </w:r>
      </w:hyperlink>
    </w:p>
    <w:p w14:paraId="081911E6" w14:textId="77777777" w:rsidR="004E738A" w:rsidRPr="00B46E13" w:rsidRDefault="004E738A" w:rsidP="00B46E13">
      <w:pPr>
        <w:pStyle w:val="NormalWeb"/>
        <w:shd w:val="clear" w:color="auto" w:fill="FFFFFF"/>
        <w:spacing w:before="120" w:beforeAutospacing="0" w:after="120" w:afterAutospacing="0"/>
        <w:jc w:val="both"/>
        <w:rPr>
          <w:rFonts w:asciiTheme="majorBidi" w:hAnsiTheme="majorBidi" w:cstheme="majorBidi"/>
          <w:color w:val="202122"/>
        </w:rPr>
      </w:pPr>
      <w:r w:rsidRPr="00B46E13">
        <w:rPr>
          <w:rFonts w:asciiTheme="majorBidi" w:hAnsiTheme="majorBidi" w:cstheme="majorBidi"/>
          <w:color w:val="202122"/>
        </w:rPr>
        <w:t>The reduction of fresh, fully oxidized catalyst or precursor to full production capacity takes four to ten days.</w:t>
      </w:r>
      <w:hyperlink r:id="rId186" w:anchor="cite_note-Appl-3" w:history="1">
        <w:r w:rsidRPr="00B46E13">
          <w:rPr>
            <w:rStyle w:val="Hyperlink"/>
            <w:rFonts w:asciiTheme="majorBidi" w:hAnsiTheme="majorBidi" w:cstheme="majorBidi"/>
            <w:color w:val="0645AD"/>
            <w:sz w:val="20"/>
            <w:szCs w:val="20"/>
            <w:vertAlign w:val="superscript"/>
          </w:rPr>
          <w:t>[3]</w:t>
        </w:r>
      </w:hyperlink>
      <w:r w:rsidRPr="00B46E13">
        <w:rPr>
          <w:rFonts w:asciiTheme="majorBidi" w:hAnsiTheme="majorBidi" w:cstheme="majorBidi"/>
          <w:color w:val="202122"/>
        </w:rPr>
        <w:t xml:space="preserve"> The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phase is reduced faster and at lower temperatures than the </w:t>
      </w:r>
      <w:hyperlink r:id="rId187" w:tooltip="Magnetite" w:history="1">
        <w:r w:rsidRPr="00B46E13">
          <w:rPr>
            <w:rStyle w:val="Hyperlink"/>
            <w:rFonts w:asciiTheme="majorBidi" w:hAnsiTheme="majorBidi" w:cstheme="majorBidi"/>
            <w:color w:val="0645AD"/>
          </w:rPr>
          <w:t>magnetite</w:t>
        </w:r>
      </w:hyperlink>
      <w:r w:rsidRPr="00B46E13">
        <w:rPr>
          <w:rFonts w:asciiTheme="majorBidi" w:hAnsiTheme="majorBidi" w:cstheme="majorBidi"/>
          <w:color w:val="202122"/>
        </w:rPr>
        <w:t> phase (Fe</w:t>
      </w:r>
      <w:r w:rsidRPr="00B46E13">
        <w:rPr>
          <w:rFonts w:asciiTheme="majorBidi" w:hAnsiTheme="majorBidi" w:cstheme="majorBidi"/>
          <w:color w:val="202122"/>
          <w:sz w:val="20"/>
          <w:szCs w:val="20"/>
          <w:vertAlign w:val="subscript"/>
        </w:rPr>
        <w:t>3</w:t>
      </w:r>
      <w:r w:rsidRPr="00B46E13">
        <w:rPr>
          <w:rFonts w:asciiTheme="majorBidi" w:hAnsiTheme="majorBidi" w:cstheme="majorBidi"/>
          <w:color w:val="202122"/>
        </w:rPr>
        <w:t>O</w:t>
      </w:r>
      <w:r w:rsidRPr="00B46E13">
        <w:rPr>
          <w:rFonts w:asciiTheme="majorBidi" w:hAnsiTheme="majorBidi" w:cstheme="majorBidi"/>
          <w:color w:val="202122"/>
          <w:sz w:val="20"/>
          <w:szCs w:val="20"/>
          <w:vertAlign w:val="subscript"/>
        </w:rPr>
        <w:t>4</w:t>
      </w:r>
      <w:r w:rsidRPr="00B46E13">
        <w:rPr>
          <w:rFonts w:asciiTheme="majorBidi" w:hAnsiTheme="majorBidi" w:cstheme="majorBidi"/>
          <w:color w:val="202122"/>
        </w:rPr>
        <w:t>). After detailed kinetic, microscopic and </w:t>
      </w:r>
      <w:hyperlink r:id="rId188" w:tooltip="X-ray spectroscopy" w:history="1">
        <w:r w:rsidRPr="00B46E13">
          <w:rPr>
            <w:rStyle w:val="Hyperlink"/>
            <w:rFonts w:asciiTheme="majorBidi" w:hAnsiTheme="majorBidi" w:cstheme="majorBidi"/>
            <w:color w:val="0645AD"/>
          </w:rPr>
          <w:t>X-ray spectroscopic</w:t>
        </w:r>
      </w:hyperlink>
      <w:r w:rsidRPr="00B46E13">
        <w:rPr>
          <w:rFonts w:asciiTheme="majorBidi" w:hAnsiTheme="majorBidi" w:cstheme="majorBidi"/>
          <w:color w:val="202122"/>
        </w:rPr>
        <w:t xml:space="preserve"> investigations it was shown that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reacts first to metallic iron. This leads to a </w:t>
      </w:r>
      <w:r w:rsidRPr="00B46E13">
        <w:rPr>
          <w:rFonts w:asciiTheme="majorBidi" w:hAnsiTheme="majorBidi" w:cstheme="majorBidi"/>
          <w:color w:val="202122"/>
        </w:rPr>
        <w:lastRenderedPageBreak/>
        <w:t xml:space="preserve">gradient of </w:t>
      </w:r>
      <w:proofErr w:type="gramStart"/>
      <w:r w:rsidRPr="00B46E13">
        <w:rPr>
          <w:rFonts w:asciiTheme="majorBidi" w:hAnsiTheme="majorBidi" w:cstheme="majorBidi"/>
          <w:color w:val="202122"/>
        </w:rPr>
        <w:t>iron(</w:t>
      </w:r>
      <w:proofErr w:type="gramEnd"/>
      <w:r w:rsidRPr="00B46E13">
        <w:rPr>
          <w:rFonts w:asciiTheme="majorBidi" w:hAnsiTheme="majorBidi" w:cstheme="majorBidi"/>
          <w:color w:val="202122"/>
        </w:rPr>
        <w:t xml:space="preserve">II) ions, whereby these diffuse from the magnetite through the </w:t>
      </w:r>
      <w:proofErr w:type="spellStart"/>
      <w:r w:rsidRPr="00B46E13">
        <w:rPr>
          <w:rFonts w:asciiTheme="majorBidi" w:hAnsiTheme="majorBidi" w:cstheme="majorBidi"/>
          <w:color w:val="202122"/>
        </w:rPr>
        <w:t>wüstite</w:t>
      </w:r>
      <w:proofErr w:type="spellEnd"/>
      <w:r w:rsidRPr="00B46E13">
        <w:rPr>
          <w:rFonts w:asciiTheme="majorBidi" w:hAnsiTheme="majorBidi" w:cstheme="majorBidi"/>
          <w:color w:val="202122"/>
        </w:rPr>
        <w:t xml:space="preserve"> to the particle surface and precipitate there as iron nuclei.</w:t>
      </w:r>
    </w:p>
    <w:p w14:paraId="44D04AB1" w14:textId="6933AA91" w:rsidR="004E738A" w:rsidRDefault="004E738A" w:rsidP="00B46E13">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B46E13">
        <w:rPr>
          <w:rFonts w:asciiTheme="majorBidi" w:hAnsiTheme="majorBidi" w:cstheme="majorBidi"/>
          <w:color w:val="202122"/>
        </w:rPr>
        <w:t xml:space="preserve">In industrial practice, pre-reduced, </w:t>
      </w:r>
      <w:proofErr w:type="spellStart"/>
      <w:r w:rsidRPr="00B46E13">
        <w:rPr>
          <w:rFonts w:asciiTheme="majorBidi" w:hAnsiTheme="majorBidi" w:cstheme="majorBidi"/>
          <w:color w:val="202122"/>
        </w:rPr>
        <w:t>stabilised</w:t>
      </w:r>
      <w:proofErr w:type="spellEnd"/>
      <w:r w:rsidRPr="00B46E13">
        <w:rPr>
          <w:rFonts w:asciiTheme="majorBidi" w:hAnsiTheme="majorBidi" w:cstheme="majorBidi"/>
          <w:color w:val="202122"/>
        </w:rPr>
        <w:t xml:space="preserve"> catalysts have gained a significant </w:t>
      </w:r>
      <w:hyperlink r:id="rId189" w:tooltip="Market share" w:history="1">
        <w:r w:rsidRPr="00B46E13">
          <w:rPr>
            <w:rStyle w:val="Hyperlink"/>
            <w:rFonts w:asciiTheme="majorBidi" w:hAnsiTheme="majorBidi" w:cstheme="majorBidi"/>
            <w:color w:val="0645AD"/>
          </w:rPr>
          <w:t>market share</w:t>
        </w:r>
      </w:hyperlink>
      <w:r w:rsidRPr="00B46E13">
        <w:rPr>
          <w:rFonts w:asciiTheme="majorBidi" w:hAnsiTheme="majorBidi" w:cstheme="majorBidi"/>
          <w:color w:val="202122"/>
        </w:rPr>
        <w:t>. They are delivered showing the fully developed pore structure, but have been oxidized again on the surface after manufacture and are therefore no longer </w:t>
      </w:r>
      <w:hyperlink r:id="rId190" w:tooltip="Pyrophoricity" w:history="1">
        <w:r w:rsidRPr="00B46E13">
          <w:rPr>
            <w:rStyle w:val="Hyperlink"/>
            <w:rFonts w:asciiTheme="majorBidi" w:hAnsiTheme="majorBidi" w:cstheme="majorBidi"/>
            <w:color w:val="0645AD"/>
          </w:rPr>
          <w:t>pyrophoric</w:t>
        </w:r>
      </w:hyperlink>
      <w:r w:rsidRPr="00B46E13">
        <w:rPr>
          <w:rFonts w:asciiTheme="majorBidi" w:hAnsiTheme="majorBidi" w:cstheme="majorBidi"/>
          <w:color w:val="202122"/>
        </w:rPr>
        <w:t>. The reactivation of such pre-reduced catalysts requires only 30 to 40 hours instead of the usual time periods of several days. In addition to the short start-up time, they also have other advantages such as higher water resistance and lower weight.</w:t>
      </w:r>
      <w:hyperlink r:id="rId191" w:anchor="cite_note-Appl-3" w:history="1">
        <w:r w:rsidRPr="00B46E13">
          <w:rPr>
            <w:rStyle w:val="Hyperlink"/>
            <w:rFonts w:asciiTheme="majorBidi" w:hAnsiTheme="majorBidi" w:cstheme="majorBidi"/>
            <w:color w:val="0645AD"/>
            <w:sz w:val="20"/>
            <w:szCs w:val="20"/>
            <w:vertAlign w:val="superscript"/>
          </w:rPr>
          <w:t>[3]</w:t>
        </w:r>
      </w:hyperlink>
    </w:p>
    <w:p w14:paraId="7E23729C" w14:textId="1663F0CE" w:rsidR="00680A1B" w:rsidRDefault="00680A1B" w:rsidP="00680A1B">
      <w:pPr>
        <w:pStyle w:val="NormalWeb"/>
        <w:shd w:val="clear" w:color="auto" w:fill="FFFFFF"/>
        <w:spacing w:before="120" w:beforeAutospacing="0" w:after="120" w:afterAutospacing="0"/>
        <w:jc w:val="center"/>
        <w:rPr>
          <w:rFonts w:asciiTheme="majorBidi" w:hAnsiTheme="majorBidi" w:cstheme="majorBidi"/>
          <w:color w:val="202122"/>
          <w:sz w:val="20"/>
          <w:szCs w:val="20"/>
          <w:vertAlign w:val="superscript"/>
        </w:rPr>
      </w:pPr>
      <w:r>
        <w:rPr>
          <w:rFonts w:asciiTheme="majorBidi" w:hAnsiTheme="majorBidi" w:cstheme="majorBidi"/>
          <w:noProof/>
          <w:color w:val="202122"/>
          <w:sz w:val="20"/>
          <w:szCs w:val="20"/>
          <w:vertAlign w:val="superscript"/>
        </w:rPr>
        <w:drawing>
          <wp:inline distT="0" distB="0" distL="0" distR="0" wp14:anchorId="3C0D6816" wp14:editId="4CB8C553">
            <wp:extent cx="5524500" cy="1463444"/>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92">
                      <a:extLst>
                        <a:ext uri="{28A0092B-C50C-407E-A947-70E740481C1C}">
                          <a14:useLocalDpi xmlns:a14="http://schemas.microsoft.com/office/drawing/2010/main" val="0"/>
                        </a:ext>
                      </a:extLst>
                    </a:blip>
                    <a:srcRect l="3314" t="5826" r="2875" b="6796"/>
                    <a:stretch/>
                  </pic:blipFill>
                  <pic:spPr bwMode="auto">
                    <a:xfrm>
                      <a:off x="0" y="0"/>
                      <a:ext cx="5597725" cy="1482841"/>
                    </a:xfrm>
                    <a:prstGeom prst="rect">
                      <a:avLst/>
                    </a:prstGeom>
                    <a:ln>
                      <a:noFill/>
                    </a:ln>
                    <a:extLst>
                      <a:ext uri="{53640926-AAD7-44D8-BBD7-CCE9431645EC}">
                        <a14:shadowObscured xmlns:a14="http://schemas.microsoft.com/office/drawing/2010/main"/>
                      </a:ext>
                    </a:extLst>
                  </pic:spPr>
                </pic:pic>
              </a:graphicData>
            </a:graphic>
          </wp:inline>
        </w:drawing>
      </w:r>
    </w:p>
    <w:p w14:paraId="454E2F97" w14:textId="423B21B5" w:rsidR="00793DE5" w:rsidRDefault="00793DE5" w:rsidP="00793DE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Catalysts other than iron</w:t>
      </w:r>
    </w:p>
    <w:p w14:paraId="63848227" w14:textId="77777777" w:rsidR="00793DE5" w:rsidRPr="00793DE5" w:rsidRDefault="00793DE5" w:rsidP="00793DE5">
      <w:pPr>
        <w:pStyle w:val="NormalWeb"/>
        <w:shd w:val="clear" w:color="auto" w:fill="FFFFFF"/>
        <w:spacing w:before="120" w:beforeAutospacing="0" w:after="120" w:afterAutospacing="0"/>
        <w:jc w:val="both"/>
        <w:rPr>
          <w:rFonts w:asciiTheme="majorBidi" w:hAnsiTheme="majorBidi" w:cstheme="majorBidi"/>
          <w:color w:val="202122"/>
        </w:rPr>
      </w:pPr>
      <w:r w:rsidRPr="00793DE5">
        <w:rPr>
          <w:rFonts w:asciiTheme="majorBidi" w:hAnsiTheme="majorBidi" w:cstheme="majorBidi"/>
          <w:color w:val="202122"/>
        </w:rPr>
        <w:t>Since the industrial launch of the Haber–Bosch process, many efforts have been made to improve it. Many metals were intensively tested in the search for suitable catalysts: The requirement for suitability is the dissociative adsorption of </w:t>
      </w:r>
      <w:hyperlink r:id="rId193" w:tooltip="Nitrogen" w:history="1">
        <w:r w:rsidRPr="00793DE5">
          <w:rPr>
            <w:rStyle w:val="Hyperlink"/>
            <w:rFonts w:asciiTheme="majorBidi" w:hAnsiTheme="majorBidi" w:cstheme="majorBidi"/>
            <w:color w:val="0645AD"/>
          </w:rPr>
          <w:t>nitrogen</w:t>
        </w:r>
      </w:hyperlink>
      <w:r w:rsidRPr="00793DE5">
        <w:rPr>
          <w:rFonts w:asciiTheme="majorBidi" w:hAnsiTheme="majorBidi" w:cstheme="majorBidi"/>
          <w:color w:val="202122"/>
        </w:rPr>
        <w:t> (</w:t>
      </w:r>
      <w:proofErr w:type="spellStart"/>
      <w:r w:rsidRPr="00793DE5">
        <w:rPr>
          <w:rFonts w:asciiTheme="majorBidi" w:hAnsiTheme="majorBidi" w:cstheme="majorBidi"/>
          <w:color w:val="202122"/>
        </w:rPr>
        <w:t>i</w:t>
      </w:r>
      <w:proofErr w:type="spellEnd"/>
      <w:r w:rsidRPr="00793DE5">
        <w:rPr>
          <w:rFonts w:asciiTheme="majorBidi" w:hAnsiTheme="majorBidi" w:cstheme="majorBidi"/>
          <w:color w:val="202122"/>
        </w:rPr>
        <w:t>. e. the nitrogen molecule must be split upon adsorption into nitrogen atoms). At the same time the binding of the nitrogen atoms must not be too strong, otherwise the catalyst would be blocked and the catalytic ability would be reduced (</w:t>
      </w:r>
      <w:proofErr w:type="spellStart"/>
      <w:r w:rsidRPr="00793DE5">
        <w:rPr>
          <w:rFonts w:asciiTheme="majorBidi" w:hAnsiTheme="majorBidi" w:cstheme="majorBidi"/>
          <w:color w:val="202122"/>
        </w:rPr>
        <w:t>i</w:t>
      </w:r>
      <w:proofErr w:type="spellEnd"/>
      <w:r w:rsidRPr="00793DE5">
        <w:rPr>
          <w:rFonts w:asciiTheme="majorBidi" w:hAnsiTheme="majorBidi" w:cstheme="majorBidi"/>
          <w:color w:val="202122"/>
        </w:rPr>
        <w:t>. e. self-poisoning). The elements in the periodic table at the left of the </w:t>
      </w:r>
      <w:hyperlink r:id="rId194" w:tooltip="Iron group" w:history="1">
        <w:r w:rsidRPr="00793DE5">
          <w:rPr>
            <w:rStyle w:val="Hyperlink"/>
            <w:rFonts w:asciiTheme="majorBidi" w:hAnsiTheme="majorBidi" w:cstheme="majorBidi"/>
            <w:color w:val="0645AD"/>
          </w:rPr>
          <w:t>iron group</w:t>
        </w:r>
      </w:hyperlink>
      <w:r w:rsidRPr="00793DE5">
        <w:rPr>
          <w:rFonts w:asciiTheme="majorBidi" w:hAnsiTheme="majorBidi" w:cstheme="majorBidi"/>
          <w:color w:val="202122"/>
        </w:rPr>
        <w:t> show such a strong bond to nitrogen. The formation of surface nitrides makes for example chromium catalysts ineffective. Metals to the right of the iron group, in contrast, adsorb nitrogen too weakly to be able to activate it sufficiently for ammonia synthesis. Haber initially used catalysts based on </w:t>
      </w:r>
      <w:hyperlink r:id="rId195" w:tooltip="Osmium" w:history="1">
        <w:r w:rsidRPr="00793DE5">
          <w:rPr>
            <w:rStyle w:val="Hyperlink"/>
            <w:rFonts w:asciiTheme="majorBidi" w:hAnsiTheme="majorBidi" w:cstheme="majorBidi"/>
            <w:color w:val="0645AD"/>
          </w:rPr>
          <w:t>osmium</w:t>
        </w:r>
      </w:hyperlink>
      <w:r w:rsidRPr="00793DE5">
        <w:rPr>
          <w:rFonts w:asciiTheme="majorBidi" w:hAnsiTheme="majorBidi" w:cstheme="majorBidi"/>
          <w:color w:val="202122"/>
        </w:rPr>
        <w:t> and </w:t>
      </w:r>
      <w:hyperlink r:id="rId196" w:tooltip="Uranium" w:history="1">
        <w:r w:rsidRPr="00793DE5">
          <w:rPr>
            <w:rStyle w:val="Hyperlink"/>
            <w:rFonts w:asciiTheme="majorBidi" w:hAnsiTheme="majorBidi" w:cstheme="majorBidi"/>
            <w:color w:val="0645AD"/>
          </w:rPr>
          <w:t>uranium</w:t>
        </w:r>
      </w:hyperlink>
      <w:r w:rsidRPr="00793DE5">
        <w:rPr>
          <w:rFonts w:asciiTheme="majorBidi" w:hAnsiTheme="majorBidi" w:cstheme="majorBidi"/>
          <w:color w:val="202122"/>
        </w:rPr>
        <w:t>. Uranium reacts to its nitride during catalysis, while osmium oxide is rare.</w:t>
      </w:r>
      <w:hyperlink r:id="rId197" w:anchor="cite_note-Bowker-30" w:history="1">
        <w:r w:rsidRPr="00793DE5">
          <w:rPr>
            <w:rStyle w:val="Hyperlink"/>
            <w:rFonts w:asciiTheme="majorBidi" w:hAnsiTheme="majorBidi" w:cstheme="majorBidi"/>
            <w:color w:val="0645AD"/>
            <w:sz w:val="20"/>
            <w:szCs w:val="20"/>
            <w:vertAlign w:val="superscript"/>
          </w:rPr>
          <w:t>[30]</w:t>
        </w:r>
      </w:hyperlink>
    </w:p>
    <w:p w14:paraId="6D820B40" w14:textId="2FDF8587" w:rsidR="00793DE5" w:rsidRDefault="00793DE5" w:rsidP="00793DE5">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793DE5">
        <w:rPr>
          <w:rFonts w:asciiTheme="majorBidi" w:hAnsiTheme="majorBidi" w:cstheme="majorBidi"/>
          <w:color w:val="202122"/>
        </w:rPr>
        <w:t xml:space="preserve">Due to the comparatively low price, high availability, easy processing, lifespan and activity, iron was ultimately chosen as catalyst. The production of 1800 tons ammonia per day requires a gas pressure of at least 130 bar, temperatures of 400 to 500 °C and a reactor volume of at least 100 m³. According to theoretical and practical studies, further improvements of the pure iron catalyst are limited. It was noticed that the activity of iron catalysts </w:t>
      </w:r>
      <w:proofErr w:type="gramStart"/>
      <w:r w:rsidRPr="00793DE5">
        <w:rPr>
          <w:rFonts w:asciiTheme="majorBidi" w:hAnsiTheme="majorBidi" w:cstheme="majorBidi"/>
          <w:color w:val="202122"/>
        </w:rPr>
        <w:t>were</w:t>
      </w:r>
      <w:proofErr w:type="gramEnd"/>
      <w:r w:rsidRPr="00793DE5">
        <w:rPr>
          <w:rFonts w:asciiTheme="majorBidi" w:hAnsiTheme="majorBidi" w:cstheme="majorBidi"/>
          <w:color w:val="202122"/>
        </w:rPr>
        <w:t xml:space="preserve"> increased by inclusion of cobalt.</w:t>
      </w:r>
      <w:hyperlink r:id="rId198" w:anchor="cite_note-31" w:history="1">
        <w:r w:rsidRPr="00793DE5">
          <w:rPr>
            <w:rStyle w:val="Hyperlink"/>
            <w:rFonts w:asciiTheme="majorBidi" w:hAnsiTheme="majorBidi" w:cstheme="majorBidi"/>
            <w:color w:val="0645AD"/>
            <w:sz w:val="20"/>
            <w:szCs w:val="20"/>
            <w:vertAlign w:val="superscript"/>
          </w:rPr>
          <w:t>[31]</w:t>
        </w:r>
      </w:hyperlink>
    </w:p>
    <w:p w14:paraId="2D1266A2" w14:textId="35F81F7B" w:rsidR="002576D9" w:rsidRDefault="002576D9" w:rsidP="00793DE5">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p>
    <w:p w14:paraId="64161497" w14:textId="77E1A9F5" w:rsidR="002576D9" w:rsidRDefault="002576D9" w:rsidP="002576D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Second generation catalysts</w:t>
      </w:r>
    </w:p>
    <w:p w14:paraId="3E20E030" w14:textId="77777777" w:rsidR="002576D9" w:rsidRPr="002576D9" w:rsidRDefault="002576D9" w:rsidP="002576D9">
      <w:pPr>
        <w:pStyle w:val="NormalWeb"/>
        <w:shd w:val="clear" w:color="auto" w:fill="FFFFFF"/>
        <w:spacing w:before="120" w:beforeAutospacing="0" w:after="120" w:afterAutospacing="0"/>
        <w:jc w:val="both"/>
        <w:rPr>
          <w:rFonts w:asciiTheme="majorBidi" w:hAnsiTheme="majorBidi" w:cstheme="majorBidi"/>
          <w:color w:val="202122"/>
        </w:rPr>
      </w:pPr>
      <w:hyperlink r:id="rId199" w:tooltip="Ruthenium" w:history="1">
        <w:r w:rsidRPr="002576D9">
          <w:rPr>
            <w:rStyle w:val="Hyperlink"/>
            <w:rFonts w:asciiTheme="majorBidi" w:hAnsiTheme="majorBidi" w:cstheme="majorBidi"/>
            <w:color w:val="0645AD"/>
          </w:rPr>
          <w:t>Ruthenium</w:t>
        </w:r>
      </w:hyperlink>
      <w:r w:rsidRPr="002576D9">
        <w:rPr>
          <w:rFonts w:asciiTheme="majorBidi" w:hAnsiTheme="majorBidi" w:cstheme="majorBidi"/>
          <w:color w:val="202122"/>
        </w:rPr>
        <w:t> forms highly active catalysts. Allowing milder operating pressures and temperatures, Ru-based materials are referred to as second-generation catalysts. Such catalysts are prepared by decomposition of </w:t>
      </w:r>
      <w:proofErr w:type="spellStart"/>
      <w:r w:rsidRPr="002576D9">
        <w:rPr>
          <w:rFonts w:asciiTheme="majorBidi" w:hAnsiTheme="majorBidi" w:cstheme="majorBidi"/>
          <w:color w:val="202122"/>
        </w:rPr>
        <w:fldChar w:fldCharType="begin"/>
      </w:r>
      <w:r w:rsidRPr="002576D9">
        <w:rPr>
          <w:rFonts w:asciiTheme="majorBidi" w:hAnsiTheme="majorBidi" w:cstheme="majorBidi"/>
          <w:color w:val="202122"/>
        </w:rPr>
        <w:instrText xml:space="preserve"> HYPERLINK "https://en.wikipedia.org/wiki/Triruthenium_dodecacarbonyl" \o "Triruthenium dodecacarbonyl" </w:instrText>
      </w:r>
      <w:r w:rsidRPr="002576D9">
        <w:rPr>
          <w:rFonts w:asciiTheme="majorBidi" w:hAnsiTheme="majorBidi" w:cstheme="majorBidi"/>
          <w:color w:val="202122"/>
        </w:rPr>
        <w:fldChar w:fldCharType="separate"/>
      </w:r>
      <w:r w:rsidRPr="002576D9">
        <w:rPr>
          <w:rStyle w:val="Hyperlink"/>
          <w:rFonts w:asciiTheme="majorBidi" w:hAnsiTheme="majorBidi" w:cstheme="majorBidi"/>
          <w:color w:val="0645AD"/>
        </w:rPr>
        <w:t>triruthenium</w:t>
      </w:r>
      <w:proofErr w:type="spellEnd"/>
      <w:r w:rsidRPr="002576D9">
        <w:rPr>
          <w:rStyle w:val="Hyperlink"/>
          <w:rFonts w:asciiTheme="majorBidi" w:hAnsiTheme="majorBidi" w:cstheme="majorBidi"/>
          <w:color w:val="0645AD"/>
        </w:rPr>
        <w:t xml:space="preserve"> </w:t>
      </w:r>
      <w:proofErr w:type="spellStart"/>
      <w:r w:rsidRPr="002576D9">
        <w:rPr>
          <w:rStyle w:val="Hyperlink"/>
          <w:rFonts w:asciiTheme="majorBidi" w:hAnsiTheme="majorBidi" w:cstheme="majorBidi"/>
          <w:color w:val="0645AD"/>
        </w:rPr>
        <w:t>dodecacarbonyl</w:t>
      </w:r>
      <w:proofErr w:type="spellEnd"/>
      <w:r w:rsidRPr="002576D9">
        <w:rPr>
          <w:rFonts w:asciiTheme="majorBidi" w:hAnsiTheme="majorBidi" w:cstheme="majorBidi"/>
          <w:color w:val="202122"/>
        </w:rPr>
        <w:fldChar w:fldCharType="end"/>
      </w:r>
      <w:r w:rsidRPr="002576D9">
        <w:rPr>
          <w:rFonts w:asciiTheme="majorBidi" w:hAnsiTheme="majorBidi" w:cstheme="majorBidi"/>
          <w:color w:val="202122"/>
        </w:rPr>
        <w:t> on </w:t>
      </w:r>
      <w:hyperlink r:id="rId200" w:tooltip="Graphite" w:history="1">
        <w:r w:rsidRPr="002576D9">
          <w:rPr>
            <w:rStyle w:val="Hyperlink"/>
            <w:rFonts w:asciiTheme="majorBidi" w:hAnsiTheme="majorBidi" w:cstheme="majorBidi"/>
            <w:color w:val="0645AD"/>
          </w:rPr>
          <w:t>graphite</w:t>
        </w:r>
      </w:hyperlink>
      <w:r w:rsidRPr="002576D9">
        <w:rPr>
          <w:rFonts w:asciiTheme="majorBidi" w:hAnsiTheme="majorBidi" w:cstheme="majorBidi"/>
          <w:color w:val="202122"/>
        </w:rPr>
        <w:t>.</w:t>
      </w:r>
      <w:hyperlink r:id="rId201" w:anchor="cite_note-Appl-3" w:history="1">
        <w:r w:rsidRPr="002576D9">
          <w:rPr>
            <w:rStyle w:val="Hyperlink"/>
            <w:rFonts w:asciiTheme="majorBidi" w:hAnsiTheme="majorBidi" w:cstheme="majorBidi"/>
            <w:color w:val="0645AD"/>
            <w:sz w:val="20"/>
            <w:szCs w:val="20"/>
            <w:vertAlign w:val="superscript"/>
          </w:rPr>
          <w:t>[3]</w:t>
        </w:r>
      </w:hyperlink>
      <w:r w:rsidRPr="002576D9">
        <w:rPr>
          <w:rFonts w:asciiTheme="majorBidi" w:hAnsiTheme="majorBidi" w:cstheme="majorBidi"/>
          <w:color w:val="202122"/>
        </w:rPr>
        <w:t> A drawback of activated-carbon-supported ruthenium-based catalysts is the methanation of the support in the presence of hydrogen. Their activity is strongly dependent on the catalyst carrier and the promoters. A wide range of substances can be used as carriers, including </w:t>
      </w:r>
      <w:hyperlink r:id="rId202" w:tooltip="Carbon" w:history="1">
        <w:r w:rsidRPr="002576D9">
          <w:rPr>
            <w:rStyle w:val="Hyperlink"/>
            <w:rFonts w:asciiTheme="majorBidi" w:hAnsiTheme="majorBidi" w:cstheme="majorBidi"/>
            <w:color w:val="0645AD"/>
          </w:rPr>
          <w:t>carbon</w:t>
        </w:r>
      </w:hyperlink>
      <w:r w:rsidRPr="002576D9">
        <w:rPr>
          <w:rFonts w:asciiTheme="majorBidi" w:hAnsiTheme="majorBidi" w:cstheme="majorBidi"/>
          <w:color w:val="202122"/>
        </w:rPr>
        <w:t>, </w:t>
      </w:r>
      <w:hyperlink r:id="rId203" w:tooltip="Magnesium oxide" w:history="1">
        <w:r w:rsidRPr="002576D9">
          <w:rPr>
            <w:rStyle w:val="Hyperlink"/>
            <w:rFonts w:asciiTheme="majorBidi" w:hAnsiTheme="majorBidi" w:cstheme="majorBidi"/>
            <w:color w:val="0645AD"/>
          </w:rPr>
          <w:t>magnesium oxide</w:t>
        </w:r>
      </w:hyperlink>
      <w:r w:rsidRPr="002576D9">
        <w:rPr>
          <w:rFonts w:asciiTheme="majorBidi" w:hAnsiTheme="majorBidi" w:cstheme="majorBidi"/>
          <w:color w:val="202122"/>
        </w:rPr>
        <w:t>, </w:t>
      </w:r>
      <w:proofErr w:type="spellStart"/>
      <w:r w:rsidRPr="002576D9">
        <w:rPr>
          <w:rFonts w:asciiTheme="majorBidi" w:hAnsiTheme="majorBidi" w:cstheme="majorBidi"/>
          <w:color w:val="202122"/>
        </w:rPr>
        <w:fldChar w:fldCharType="begin"/>
      </w:r>
      <w:r w:rsidRPr="002576D9">
        <w:rPr>
          <w:rFonts w:asciiTheme="majorBidi" w:hAnsiTheme="majorBidi" w:cstheme="majorBidi"/>
          <w:color w:val="202122"/>
        </w:rPr>
        <w:instrText xml:space="preserve"> HYPERLINK "https://en.wikipedia.org/wiki/Aluminium_oxide" \o "Aluminium oxide" </w:instrText>
      </w:r>
      <w:r w:rsidRPr="002576D9">
        <w:rPr>
          <w:rFonts w:asciiTheme="majorBidi" w:hAnsiTheme="majorBidi" w:cstheme="majorBidi"/>
          <w:color w:val="202122"/>
        </w:rPr>
        <w:fldChar w:fldCharType="separate"/>
      </w:r>
      <w:r w:rsidRPr="002576D9">
        <w:rPr>
          <w:rStyle w:val="Hyperlink"/>
          <w:rFonts w:asciiTheme="majorBidi" w:hAnsiTheme="majorBidi" w:cstheme="majorBidi"/>
          <w:color w:val="0645AD"/>
        </w:rPr>
        <w:t>aluminium</w:t>
      </w:r>
      <w:proofErr w:type="spellEnd"/>
      <w:r w:rsidRPr="002576D9">
        <w:rPr>
          <w:rStyle w:val="Hyperlink"/>
          <w:rFonts w:asciiTheme="majorBidi" w:hAnsiTheme="majorBidi" w:cstheme="majorBidi"/>
          <w:color w:val="0645AD"/>
        </w:rPr>
        <w:t xml:space="preserve"> oxide</w:t>
      </w:r>
      <w:r w:rsidRPr="002576D9">
        <w:rPr>
          <w:rFonts w:asciiTheme="majorBidi" w:hAnsiTheme="majorBidi" w:cstheme="majorBidi"/>
          <w:color w:val="202122"/>
        </w:rPr>
        <w:fldChar w:fldCharType="end"/>
      </w:r>
      <w:r w:rsidRPr="002576D9">
        <w:rPr>
          <w:rFonts w:asciiTheme="majorBidi" w:hAnsiTheme="majorBidi" w:cstheme="majorBidi"/>
          <w:color w:val="202122"/>
        </w:rPr>
        <w:t>, </w:t>
      </w:r>
      <w:hyperlink r:id="rId204" w:tooltip="Zeolite" w:history="1">
        <w:r w:rsidRPr="002576D9">
          <w:rPr>
            <w:rStyle w:val="Hyperlink"/>
            <w:rFonts w:asciiTheme="majorBidi" w:hAnsiTheme="majorBidi" w:cstheme="majorBidi"/>
            <w:color w:val="0645AD"/>
          </w:rPr>
          <w:t>zeolites</w:t>
        </w:r>
      </w:hyperlink>
      <w:r w:rsidRPr="002576D9">
        <w:rPr>
          <w:rFonts w:asciiTheme="majorBidi" w:hAnsiTheme="majorBidi" w:cstheme="majorBidi"/>
          <w:color w:val="202122"/>
        </w:rPr>
        <w:t>, </w:t>
      </w:r>
      <w:proofErr w:type="spellStart"/>
      <w:r w:rsidRPr="002576D9">
        <w:rPr>
          <w:rFonts w:asciiTheme="majorBidi" w:hAnsiTheme="majorBidi" w:cstheme="majorBidi"/>
          <w:color w:val="202122"/>
        </w:rPr>
        <w:fldChar w:fldCharType="begin"/>
      </w:r>
      <w:r w:rsidRPr="002576D9">
        <w:rPr>
          <w:rFonts w:asciiTheme="majorBidi" w:hAnsiTheme="majorBidi" w:cstheme="majorBidi"/>
          <w:color w:val="202122"/>
        </w:rPr>
        <w:instrText xml:space="preserve"> HYPERLINK "https://en.wikipedia.org/wiki/Spinel" \o "Spinel" </w:instrText>
      </w:r>
      <w:r w:rsidRPr="002576D9">
        <w:rPr>
          <w:rFonts w:asciiTheme="majorBidi" w:hAnsiTheme="majorBidi" w:cstheme="majorBidi"/>
          <w:color w:val="202122"/>
        </w:rPr>
        <w:fldChar w:fldCharType="separate"/>
      </w:r>
      <w:r w:rsidRPr="002576D9">
        <w:rPr>
          <w:rStyle w:val="Hyperlink"/>
          <w:rFonts w:asciiTheme="majorBidi" w:hAnsiTheme="majorBidi" w:cstheme="majorBidi"/>
          <w:color w:val="0645AD"/>
        </w:rPr>
        <w:t>spinels</w:t>
      </w:r>
      <w:proofErr w:type="spellEnd"/>
      <w:r w:rsidRPr="002576D9">
        <w:rPr>
          <w:rFonts w:asciiTheme="majorBidi" w:hAnsiTheme="majorBidi" w:cstheme="majorBidi"/>
          <w:color w:val="202122"/>
        </w:rPr>
        <w:fldChar w:fldCharType="end"/>
      </w:r>
      <w:r w:rsidRPr="002576D9">
        <w:rPr>
          <w:rFonts w:asciiTheme="majorBidi" w:hAnsiTheme="majorBidi" w:cstheme="majorBidi"/>
          <w:color w:val="202122"/>
        </w:rPr>
        <w:t>, and </w:t>
      </w:r>
      <w:hyperlink r:id="rId205" w:tooltip="Boron nitride" w:history="1">
        <w:r w:rsidRPr="002576D9">
          <w:rPr>
            <w:rStyle w:val="Hyperlink"/>
            <w:rFonts w:asciiTheme="majorBidi" w:hAnsiTheme="majorBidi" w:cstheme="majorBidi"/>
            <w:color w:val="0645AD"/>
          </w:rPr>
          <w:t>boron nitride</w:t>
        </w:r>
      </w:hyperlink>
      <w:r w:rsidRPr="002576D9">
        <w:rPr>
          <w:rFonts w:asciiTheme="majorBidi" w:hAnsiTheme="majorBidi" w:cstheme="majorBidi"/>
          <w:color w:val="202122"/>
        </w:rPr>
        <w:t>.</w:t>
      </w:r>
      <w:hyperlink r:id="rId206" w:anchor="cite_note-YouZhixiong-32" w:history="1">
        <w:r w:rsidRPr="002576D9">
          <w:rPr>
            <w:rStyle w:val="Hyperlink"/>
            <w:rFonts w:asciiTheme="majorBidi" w:hAnsiTheme="majorBidi" w:cstheme="majorBidi"/>
            <w:color w:val="0645AD"/>
            <w:sz w:val="20"/>
            <w:szCs w:val="20"/>
            <w:vertAlign w:val="superscript"/>
          </w:rPr>
          <w:t>[32]</w:t>
        </w:r>
      </w:hyperlink>
    </w:p>
    <w:p w14:paraId="0ADC883B" w14:textId="78632D7C" w:rsidR="002576D9" w:rsidRDefault="002576D9" w:rsidP="002576D9">
      <w:pPr>
        <w:pStyle w:val="NormalWeb"/>
        <w:shd w:val="clear" w:color="auto" w:fill="FFFFFF"/>
        <w:spacing w:before="120" w:beforeAutospacing="0" w:after="120" w:afterAutospacing="0"/>
        <w:jc w:val="both"/>
        <w:rPr>
          <w:rFonts w:asciiTheme="majorBidi" w:hAnsiTheme="majorBidi" w:cstheme="majorBidi"/>
          <w:color w:val="202122"/>
        </w:rPr>
      </w:pPr>
      <w:r w:rsidRPr="002576D9">
        <w:rPr>
          <w:rFonts w:asciiTheme="majorBidi" w:hAnsiTheme="majorBidi" w:cstheme="majorBidi"/>
          <w:color w:val="202122"/>
        </w:rPr>
        <w:lastRenderedPageBreak/>
        <w:t>Ruthenium-activated carbon-based catalysts have been used industrially in the KBR Advanced Ammonia Process (KAAP) since 1992.</w:t>
      </w:r>
      <w:hyperlink r:id="rId207" w:anchor="cite_note-rosowski-33" w:history="1">
        <w:r w:rsidRPr="002576D9">
          <w:rPr>
            <w:rStyle w:val="Hyperlink"/>
            <w:rFonts w:asciiTheme="majorBidi" w:hAnsiTheme="majorBidi" w:cstheme="majorBidi"/>
            <w:color w:val="0645AD"/>
            <w:sz w:val="20"/>
            <w:szCs w:val="20"/>
            <w:vertAlign w:val="superscript"/>
          </w:rPr>
          <w:t>[33]</w:t>
        </w:r>
      </w:hyperlink>
      <w:r w:rsidRPr="002576D9">
        <w:rPr>
          <w:rFonts w:asciiTheme="majorBidi" w:hAnsiTheme="majorBidi" w:cstheme="majorBidi"/>
          <w:color w:val="202122"/>
        </w:rPr>
        <w:t> The carbon carrier is partially degraded to </w:t>
      </w:r>
      <w:hyperlink r:id="rId208" w:tooltip="Methane" w:history="1">
        <w:r w:rsidRPr="002576D9">
          <w:rPr>
            <w:rStyle w:val="Hyperlink"/>
            <w:rFonts w:asciiTheme="majorBidi" w:hAnsiTheme="majorBidi" w:cstheme="majorBidi"/>
            <w:color w:val="0645AD"/>
          </w:rPr>
          <w:t>methane</w:t>
        </w:r>
      </w:hyperlink>
      <w:r w:rsidRPr="002576D9">
        <w:rPr>
          <w:rFonts w:asciiTheme="majorBidi" w:hAnsiTheme="majorBidi" w:cstheme="majorBidi"/>
          <w:color w:val="202122"/>
        </w:rPr>
        <w:t>; however, this can be mitigated by a special treatment of the carbon at 1500 °C, thus prolonging the lifetime of the catalyst. In addition, the finely dispersed carbon poses a risk of explosion. For these reasons and due to its low </w:t>
      </w:r>
      <w:hyperlink r:id="rId209" w:tooltip="Acid" w:history="1">
        <w:r w:rsidRPr="002576D9">
          <w:rPr>
            <w:rStyle w:val="Hyperlink"/>
            <w:rFonts w:asciiTheme="majorBidi" w:hAnsiTheme="majorBidi" w:cstheme="majorBidi"/>
            <w:color w:val="0645AD"/>
          </w:rPr>
          <w:t>acidity</w:t>
        </w:r>
      </w:hyperlink>
      <w:r w:rsidRPr="002576D9">
        <w:rPr>
          <w:rFonts w:asciiTheme="majorBidi" w:hAnsiTheme="majorBidi" w:cstheme="majorBidi"/>
          <w:color w:val="202122"/>
        </w:rPr>
        <w:t>, magnesium oxide has proven to be a good alternative. Carriers with acidic properties extract electrons from ruthenium, make it less reactive, and have the undesirable effect of binding ammonia to the surface.</w:t>
      </w:r>
      <w:hyperlink r:id="rId210" w:anchor="cite_note-YouZhixiong-32" w:history="1">
        <w:r w:rsidRPr="002576D9">
          <w:rPr>
            <w:rStyle w:val="Hyperlink"/>
            <w:rFonts w:asciiTheme="majorBidi" w:hAnsiTheme="majorBidi" w:cstheme="majorBidi"/>
            <w:color w:val="0645AD"/>
            <w:sz w:val="20"/>
            <w:szCs w:val="20"/>
            <w:vertAlign w:val="superscript"/>
          </w:rPr>
          <w:t>[32]</w:t>
        </w:r>
      </w:hyperlink>
    </w:p>
    <w:p w14:paraId="3F530A4A" w14:textId="0FEB4FFE" w:rsidR="00257FA4" w:rsidRDefault="00257FA4" w:rsidP="00257FA4">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Catalyst poisons</w:t>
      </w:r>
    </w:p>
    <w:p w14:paraId="6FBE97AA" w14:textId="77777777" w:rsidR="00257FA4" w:rsidRPr="00257FA4" w:rsidRDefault="00257FA4" w:rsidP="00257FA4">
      <w:pPr>
        <w:pStyle w:val="NormalWeb"/>
        <w:shd w:val="clear" w:color="auto" w:fill="FFFFFF"/>
        <w:spacing w:before="120" w:beforeAutospacing="0" w:after="120" w:afterAutospacing="0"/>
        <w:jc w:val="both"/>
        <w:rPr>
          <w:rFonts w:asciiTheme="majorBidi" w:hAnsiTheme="majorBidi" w:cstheme="majorBidi"/>
          <w:color w:val="202122"/>
        </w:rPr>
      </w:pPr>
      <w:hyperlink r:id="rId211" w:tooltip="Catalyst poisoning" w:history="1">
        <w:r w:rsidRPr="00257FA4">
          <w:rPr>
            <w:rStyle w:val="Hyperlink"/>
            <w:rFonts w:asciiTheme="majorBidi" w:hAnsiTheme="majorBidi" w:cstheme="majorBidi"/>
            <w:color w:val="0645AD"/>
          </w:rPr>
          <w:t>Catalyst poisons</w:t>
        </w:r>
      </w:hyperlink>
      <w:r w:rsidRPr="00257FA4">
        <w:rPr>
          <w:rFonts w:asciiTheme="majorBidi" w:hAnsiTheme="majorBidi" w:cstheme="majorBidi"/>
          <w:color w:val="202122"/>
        </w:rPr>
        <w:t> lower the activity of the </w:t>
      </w:r>
      <w:hyperlink r:id="rId212" w:tooltip="Catalyst" w:history="1">
        <w:r w:rsidRPr="00257FA4">
          <w:rPr>
            <w:rStyle w:val="Hyperlink"/>
            <w:rFonts w:asciiTheme="majorBidi" w:hAnsiTheme="majorBidi" w:cstheme="majorBidi"/>
            <w:color w:val="0645AD"/>
          </w:rPr>
          <w:t>catalyst</w:t>
        </w:r>
      </w:hyperlink>
      <w:r w:rsidRPr="00257FA4">
        <w:rPr>
          <w:rFonts w:asciiTheme="majorBidi" w:hAnsiTheme="majorBidi" w:cstheme="majorBidi"/>
          <w:color w:val="202122"/>
        </w:rPr>
        <w:t>. They are usually impurities in the </w:t>
      </w:r>
      <w:hyperlink r:id="rId213" w:tooltip="Synthesis gas" w:history="1">
        <w:r w:rsidRPr="00257FA4">
          <w:rPr>
            <w:rStyle w:val="Hyperlink"/>
            <w:rFonts w:asciiTheme="majorBidi" w:hAnsiTheme="majorBidi" w:cstheme="majorBidi"/>
            <w:color w:val="0645AD"/>
          </w:rPr>
          <w:t>synthesis gas</w:t>
        </w:r>
      </w:hyperlink>
      <w:r w:rsidRPr="00257FA4">
        <w:rPr>
          <w:rFonts w:asciiTheme="majorBidi" w:hAnsiTheme="majorBidi" w:cstheme="majorBidi"/>
          <w:color w:val="202122"/>
        </w:rPr>
        <w:t> (a raw material). Concerning gaseous catalyst poisons, a distinction should be made between permanent poisons causing an irreversible loss of catalytic activity and temporary poisons which lower the activity while present in the synthesis gas. </w:t>
      </w:r>
      <w:hyperlink r:id="rId214" w:tooltip="Sulfur" w:history="1">
        <w:r w:rsidRPr="00257FA4">
          <w:rPr>
            <w:rStyle w:val="Hyperlink"/>
            <w:rFonts w:asciiTheme="majorBidi" w:hAnsiTheme="majorBidi" w:cstheme="majorBidi"/>
            <w:color w:val="0645AD"/>
          </w:rPr>
          <w:t>Sulfur</w:t>
        </w:r>
      </w:hyperlink>
      <w:r w:rsidRPr="00257FA4">
        <w:rPr>
          <w:rFonts w:asciiTheme="majorBidi" w:hAnsiTheme="majorBidi" w:cstheme="majorBidi"/>
          <w:color w:val="202122"/>
        </w:rPr>
        <w:t> compounds, </w:t>
      </w:r>
      <w:hyperlink r:id="rId215" w:tooltip="Phosphorus" w:history="1">
        <w:r w:rsidRPr="00257FA4">
          <w:rPr>
            <w:rStyle w:val="Hyperlink"/>
            <w:rFonts w:asciiTheme="majorBidi" w:hAnsiTheme="majorBidi" w:cstheme="majorBidi"/>
            <w:color w:val="0645AD"/>
          </w:rPr>
          <w:t>phosphorus</w:t>
        </w:r>
      </w:hyperlink>
      <w:r w:rsidRPr="00257FA4">
        <w:rPr>
          <w:rFonts w:asciiTheme="majorBidi" w:hAnsiTheme="majorBidi" w:cstheme="majorBidi"/>
          <w:color w:val="202122"/>
        </w:rPr>
        <w:t> compounds, </w:t>
      </w:r>
      <w:hyperlink r:id="rId216" w:tooltip="Arsenic" w:history="1">
        <w:r w:rsidRPr="00257FA4">
          <w:rPr>
            <w:rStyle w:val="Hyperlink"/>
            <w:rFonts w:asciiTheme="majorBidi" w:hAnsiTheme="majorBidi" w:cstheme="majorBidi"/>
            <w:color w:val="0645AD"/>
          </w:rPr>
          <w:t>arsenic</w:t>
        </w:r>
      </w:hyperlink>
      <w:r w:rsidRPr="00257FA4">
        <w:rPr>
          <w:rFonts w:asciiTheme="majorBidi" w:hAnsiTheme="majorBidi" w:cstheme="majorBidi"/>
          <w:color w:val="202122"/>
        </w:rPr>
        <w:t> compounds, and </w:t>
      </w:r>
      <w:hyperlink r:id="rId217" w:tooltip="Chlorine" w:history="1">
        <w:r w:rsidRPr="00257FA4">
          <w:rPr>
            <w:rStyle w:val="Hyperlink"/>
            <w:rFonts w:asciiTheme="majorBidi" w:hAnsiTheme="majorBidi" w:cstheme="majorBidi"/>
            <w:color w:val="0645AD"/>
          </w:rPr>
          <w:t>chlorine</w:t>
        </w:r>
      </w:hyperlink>
      <w:r w:rsidRPr="00257FA4">
        <w:rPr>
          <w:rFonts w:asciiTheme="majorBidi" w:hAnsiTheme="majorBidi" w:cstheme="majorBidi"/>
          <w:color w:val="202122"/>
        </w:rPr>
        <w:t> compounds are permanent catalyst poisons. Oxygenic compounds like water, </w:t>
      </w:r>
      <w:hyperlink r:id="rId218" w:tooltip="Carbon monoxide" w:history="1">
        <w:r w:rsidRPr="00257FA4">
          <w:rPr>
            <w:rStyle w:val="Hyperlink"/>
            <w:rFonts w:asciiTheme="majorBidi" w:hAnsiTheme="majorBidi" w:cstheme="majorBidi"/>
            <w:color w:val="0645AD"/>
          </w:rPr>
          <w:t>carbon monoxide</w:t>
        </w:r>
      </w:hyperlink>
      <w:r w:rsidRPr="00257FA4">
        <w:rPr>
          <w:rFonts w:asciiTheme="majorBidi" w:hAnsiTheme="majorBidi" w:cstheme="majorBidi"/>
          <w:color w:val="202122"/>
        </w:rPr>
        <w:t>, </w:t>
      </w:r>
      <w:hyperlink r:id="rId219" w:tooltip="Carbon dioxide" w:history="1">
        <w:r w:rsidRPr="00257FA4">
          <w:rPr>
            <w:rStyle w:val="Hyperlink"/>
            <w:rFonts w:asciiTheme="majorBidi" w:hAnsiTheme="majorBidi" w:cstheme="majorBidi"/>
            <w:color w:val="0645AD"/>
          </w:rPr>
          <w:t>carbon dioxide</w:t>
        </w:r>
      </w:hyperlink>
      <w:r w:rsidRPr="00257FA4">
        <w:rPr>
          <w:rFonts w:asciiTheme="majorBidi" w:hAnsiTheme="majorBidi" w:cstheme="majorBidi"/>
          <w:color w:val="202122"/>
        </w:rPr>
        <w:t> and </w:t>
      </w:r>
      <w:hyperlink r:id="rId220" w:tooltip="Oxygen" w:history="1">
        <w:r w:rsidRPr="00257FA4">
          <w:rPr>
            <w:rStyle w:val="Hyperlink"/>
            <w:rFonts w:asciiTheme="majorBidi" w:hAnsiTheme="majorBidi" w:cstheme="majorBidi"/>
            <w:color w:val="0645AD"/>
          </w:rPr>
          <w:t>oxygen</w:t>
        </w:r>
      </w:hyperlink>
      <w:r w:rsidRPr="00257FA4">
        <w:rPr>
          <w:rFonts w:asciiTheme="majorBidi" w:hAnsiTheme="majorBidi" w:cstheme="majorBidi"/>
          <w:color w:val="202122"/>
        </w:rPr>
        <w:t> are temporary catalyst poisons.</w:t>
      </w:r>
      <w:hyperlink r:id="rId221" w:anchor="cite_note-Appl-3" w:history="1">
        <w:r w:rsidRPr="00257FA4">
          <w:rPr>
            <w:rStyle w:val="Hyperlink"/>
            <w:rFonts w:asciiTheme="majorBidi" w:hAnsiTheme="majorBidi" w:cstheme="majorBidi"/>
            <w:color w:val="0645AD"/>
            <w:sz w:val="20"/>
            <w:szCs w:val="20"/>
            <w:vertAlign w:val="superscript"/>
          </w:rPr>
          <w:t>[3]</w:t>
        </w:r>
      </w:hyperlink>
      <w:hyperlink r:id="rId222" w:anchor="cite_note-34" w:history="1">
        <w:r w:rsidRPr="00257FA4">
          <w:rPr>
            <w:rStyle w:val="Hyperlink"/>
            <w:rFonts w:asciiTheme="majorBidi" w:hAnsiTheme="majorBidi" w:cstheme="majorBidi"/>
            <w:color w:val="0645AD"/>
            <w:sz w:val="20"/>
            <w:szCs w:val="20"/>
            <w:vertAlign w:val="superscript"/>
          </w:rPr>
          <w:t>[34]</w:t>
        </w:r>
      </w:hyperlink>
    </w:p>
    <w:p w14:paraId="0FD4DB12" w14:textId="47F6A1E9" w:rsidR="00257FA4" w:rsidRPr="00257FA4" w:rsidRDefault="00257FA4" w:rsidP="00257FA4">
      <w:pPr>
        <w:pStyle w:val="NormalWeb"/>
        <w:shd w:val="clear" w:color="auto" w:fill="FFFFFF"/>
        <w:spacing w:before="120" w:beforeAutospacing="0" w:after="120" w:afterAutospacing="0"/>
        <w:jc w:val="both"/>
        <w:rPr>
          <w:rFonts w:asciiTheme="majorBidi" w:hAnsiTheme="majorBidi" w:cstheme="majorBidi"/>
          <w:color w:val="202122"/>
        </w:rPr>
      </w:pPr>
      <w:r w:rsidRPr="00257FA4">
        <w:rPr>
          <w:rFonts w:asciiTheme="majorBidi" w:hAnsiTheme="majorBidi" w:cstheme="majorBidi"/>
          <w:color w:val="202122"/>
        </w:rPr>
        <w:t>Although chemically inert components of the synthesis gas mixture such as </w:t>
      </w:r>
      <w:hyperlink r:id="rId223" w:tooltip="Noble gas" w:history="1">
        <w:r w:rsidRPr="00257FA4">
          <w:rPr>
            <w:rStyle w:val="Hyperlink"/>
            <w:rFonts w:asciiTheme="majorBidi" w:hAnsiTheme="majorBidi" w:cstheme="majorBidi"/>
            <w:color w:val="0645AD"/>
          </w:rPr>
          <w:t>noble gases</w:t>
        </w:r>
      </w:hyperlink>
      <w:r w:rsidRPr="00257FA4">
        <w:rPr>
          <w:rFonts w:asciiTheme="majorBidi" w:hAnsiTheme="majorBidi" w:cstheme="majorBidi"/>
          <w:color w:val="202122"/>
        </w:rPr>
        <w:t> or </w:t>
      </w:r>
      <w:hyperlink r:id="rId224" w:tooltip="Methane" w:history="1">
        <w:r w:rsidRPr="00257FA4">
          <w:rPr>
            <w:rStyle w:val="Hyperlink"/>
            <w:rFonts w:asciiTheme="majorBidi" w:hAnsiTheme="majorBidi" w:cstheme="majorBidi"/>
            <w:color w:val="0645AD"/>
          </w:rPr>
          <w:t>methane</w:t>
        </w:r>
      </w:hyperlink>
      <w:r w:rsidRPr="00257FA4">
        <w:rPr>
          <w:rFonts w:asciiTheme="majorBidi" w:hAnsiTheme="majorBidi" w:cstheme="majorBidi"/>
          <w:color w:val="202122"/>
        </w:rPr>
        <w:t> are not catalyst poisons in the strict sense, they accumulate through the recycling of the process gases and thus lower the partial pressure of the reactants, which in turn has a negative effect on the conversion.</w:t>
      </w:r>
      <w:hyperlink r:id="rId225" w:anchor="cite_note-roempp-35" w:history="1">
        <w:r w:rsidRPr="00257FA4">
          <w:rPr>
            <w:rStyle w:val="Hyperlink"/>
            <w:rFonts w:asciiTheme="majorBidi" w:hAnsiTheme="majorBidi" w:cstheme="majorBidi"/>
            <w:color w:val="0645AD"/>
            <w:sz w:val="20"/>
            <w:szCs w:val="20"/>
            <w:vertAlign w:val="superscript"/>
          </w:rPr>
          <w:t>[35]</w:t>
        </w:r>
      </w:hyperlink>
    </w:p>
    <w:p w14:paraId="1319C610" w14:textId="77777777" w:rsidR="00793DE5" w:rsidRDefault="00793DE5" w:rsidP="00680A1B">
      <w:pPr>
        <w:pStyle w:val="NormalWeb"/>
        <w:shd w:val="clear" w:color="auto" w:fill="FFFFFF"/>
        <w:spacing w:before="120" w:beforeAutospacing="0" w:after="120" w:afterAutospacing="0"/>
        <w:jc w:val="center"/>
        <w:rPr>
          <w:rFonts w:asciiTheme="majorBidi" w:hAnsiTheme="majorBidi" w:cstheme="majorBidi"/>
          <w:color w:val="202122"/>
          <w:sz w:val="20"/>
          <w:szCs w:val="20"/>
          <w:vertAlign w:val="superscript"/>
        </w:rPr>
      </w:pPr>
    </w:p>
    <w:p w14:paraId="325DE198" w14:textId="006DFBDD" w:rsidR="00AB6C9A" w:rsidRDefault="00AB6C9A" w:rsidP="00AB6C9A">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Industrial production</w:t>
      </w:r>
    </w:p>
    <w:p w14:paraId="56A452AB" w14:textId="77777777" w:rsidR="00AB6C9A" w:rsidRDefault="00AB6C9A" w:rsidP="00AB6C9A">
      <w:pPr>
        <w:pStyle w:val="Heading3"/>
        <w:shd w:val="clear" w:color="auto" w:fill="FFFFFF"/>
        <w:spacing w:before="72"/>
        <w:rPr>
          <w:rFonts w:ascii="Arial" w:hAnsi="Arial" w:cs="Arial"/>
          <w:b/>
          <w:bCs/>
          <w:color w:val="000000"/>
          <w:sz w:val="29"/>
          <w:szCs w:val="29"/>
        </w:rPr>
      </w:pPr>
      <w:r>
        <w:rPr>
          <w:rStyle w:val="mw-headline"/>
          <w:rFonts w:ascii="Arial" w:hAnsi="Arial" w:cs="Arial"/>
          <w:color w:val="000000"/>
          <w:sz w:val="29"/>
          <w:szCs w:val="29"/>
        </w:rPr>
        <w:t>Synthesis parameters</w:t>
      </w:r>
    </w:p>
    <w:p w14:paraId="4A660D3E" w14:textId="77777777" w:rsidR="00AB6C9A" w:rsidRPr="009B7D28" w:rsidRDefault="00AB6C9A" w:rsidP="009B7D28">
      <w:pPr>
        <w:shd w:val="clear" w:color="auto" w:fill="FFFFFF"/>
        <w:spacing w:before="120" w:after="120" w:line="240" w:lineRule="auto"/>
        <w:jc w:val="both"/>
        <w:rPr>
          <w:rFonts w:asciiTheme="majorBidi" w:eastAsia="Times New Roman" w:hAnsiTheme="majorBidi" w:cstheme="majorBidi"/>
          <w:color w:val="202122"/>
          <w:sz w:val="24"/>
          <w:szCs w:val="24"/>
        </w:rPr>
      </w:pPr>
      <w:r w:rsidRPr="009B7D28">
        <w:rPr>
          <w:rFonts w:asciiTheme="majorBidi" w:eastAsia="Times New Roman" w:hAnsiTheme="majorBidi" w:cstheme="majorBidi"/>
          <w:color w:val="202122"/>
          <w:sz w:val="24"/>
          <w:szCs w:val="24"/>
        </w:rPr>
        <w:t>The formation of ammonia occurs from nitrogen and hydrogen according to the following equation:</w:t>
      </w:r>
    </w:p>
    <w:p w14:paraId="4816D7E4" w14:textId="586DDD89" w:rsidR="00AB6C9A" w:rsidRPr="009B7D28" w:rsidRDefault="00AB6C9A" w:rsidP="009B7D28">
      <w:pPr>
        <w:shd w:val="clear" w:color="auto" w:fill="FFFFFF"/>
        <w:spacing w:after="24" w:line="240" w:lineRule="auto"/>
        <w:ind w:left="720"/>
        <w:jc w:val="center"/>
        <w:rPr>
          <w:rFonts w:asciiTheme="majorBidi" w:eastAsia="Times New Roman" w:hAnsiTheme="majorBidi" w:cstheme="majorBidi"/>
          <w:color w:val="202122"/>
          <w:sz w:val="24"/>
          <w:szCs w:val="24"/>
        </w:rPr>
      </w:pPr>
      <w:r w:rsidRPr="009B7D28">
        <w:rPr>
          <w:rFonts w:asciiTheme="majorBidi" w:eastAsia="Times New Roman" w:hAnsiTheme="majorBidi" w:cstheme="majorBidi"/>
          <w:vanish/>
          <w:color w:val="202122"/>
          <w:sz w:val="32"/>
          <w:szCs w:val="32"/>
        </w:rPr>
        <w:t>{\displaystyle {\ce {N2 + 3H2 &lt;=&gt; 2NH3}}\qquad {\Delta H=-92.28\;{\ce {kJ}}}\ ({\Delta H_{298\mathrm {K} }=-46.14\;\mathrm {kJ/mol} })}</w:t>
      </w:r>
      <w:r w:rsidR="009B7D28">
        <w:rPr>
          <w:rFonts w:asciiTheme="majorBidi" w:eastAsia="Times New Roman" w:hAnsiTheme="majorBidi" w:cstheme="majorBidi"/>
          <w:noProof/>
          <w:color w:val="202122"/>
          <w:sz w:val="24"/>
          <w:szCs w:val="24"/>
        </w:rPr>
        <w:drawing>
          <wp:inline distT="0" distB="0" distL="0" distR="0" wp14:anchorId="09D8B195" wp14:editId="00CA9974">
            <wp:extent cx="59436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6">
                      <a:extLst>
                        <a:ext uri="{28A0092B-C50C-407E-A947-70E740481C1C}">
                          <a14:useLocalDpi xmlns:a14="http://schemas.microsoft.com/office/drawing/2010/main" val="0"/>
                        </a:ext>
                      </a:extLst>
                    </a:blip>
                    <a:stretch>
                      <a:fillRect/>
                    </a:stretch>
                  </pic:blipFill>
                  <pic:spPr>
                    <a:xfrm>
                      <a:off x="0" y="0"/>
                      <a:ext cx="5943600" cy="371475"/>
                    </a:xfrm>
                    <a:prstGeom prst="rect">
                      <a:avLst/>
                    </a:prstGeom>
                  </pic:spPr>
                </pic:pic>
              </a:graphicData>
            </a:graphic>
          </wp:inline>
        </w:drawing>
      </w:r>
    </w:p>
    <w:p w14:paraId="2F6533E6" w14:textId="53CF87FF" w:rsidR="00AB6C9A" w:rsidRDefault="00AB6C9A" w:rsidP="009B7D28">
      <w:pPr>
        <w:shd w:val="clear" w:color="auto" w:fill="FFFFFF"/>
        <w:spacing w:before="120" w:after="120" w:line="240" w:lineRule="auto"/>
        <w:jc w:val="both"/>
        <w:rPr>
          <w:rFonts w:asciiTheme="majorBidi" w:eastAsia="Times New Roman" w:hAnsiTheme="majorBidi" w:cstheme="majorBidi"/>
          <w:color w:val="202122"/>
          <w:sz w:val="24"/>
          <w:szCs w:val="24"/>
        </w:rPr>
      </w:pPr>
      <w:r w:rsidRPr="009B7D28">
        <w:rPr>
          <w:rFonts w:asciiTheme="majorBidi" w:eastAsia="Times New Roman" w:hAnsiTheme="majorBidi" w:cstheme="majorBidi"/>
          <w:color w:val="202122"/>
          <w:sz w:val="24"/>
          <w:szCs w:val="24"/>
        </w:rPr>
        <w:t>The reaction is an exothermic equilibrium reaction in which the gas volume is reduced. The equilibrium constant K</w:t>
      </w:r>
      <w:r w:rsidRPr="009B7D28">
        <w:rPr>
          <w:rFonts w:asciiTheme="majorBidi" w:eastAsia="Times New Roman" w:hAnsiTheme="majorBidi" w:cstheme="majorBidi"/>
          <w:color w:val="202122"/>
          <w:sz w:val="20"/>
          <w:szCs w:val="20"/>
          <w:vertAlign w:val="subscript"/>
        </w:rPr>
        <w:t>eq</w:t>
      </w:r>
      <w:r w:rsidRPr="009B7D28">
        <w:rPr>
          <w:rFonts w:asciiTheme="majorBidi" w:eastAsia="Times New Roman" w:hAnsiTheme="majorBidi" w:cstheme="majorBidi"/>
          <w:color w:val="202122"/>
          <w:sz w:val="24"/>
          <w:szCs w:val="24"/>
        </w:rPr>
        <w:t> of the reaction (see table) is obtained from the following equation:</w:t>
      </w:r>
    </w:p>
    <w:p w14:paraId="5BA1309B" w14:textId="1432D6D5" w:rsidR="009B7D28" w:rsidRPr="009B7D28" w:rsidRDefault="009B7D28" w:rsidP="009B7D28">
      <w:pPr>
        <w:shd w:val="clear" w:color="auto" w:fill="FFFFFF"/>
        <w:spacing w:before="120" w:after="120" w:line="240" w:lineRule="auto"/>
        <w:jc w:val="center"/>
        <w:rPr>
          <w:rFonts w:asciiTheme="majorBidi" w:eastAsia="Times New Roman" w:hAnsiTheme="majorBidi" w:cstheme="majorBidi"/>
          <w:color w:val="202122"/>
          <w:sz w:val="24"/>
          <w:szCs w:val="24"/>
        </w:rPr>
      </w:pPr>
      <w:r>
        <w:rPr>
          <w:rFonts w:asciiTheme="majorBidi" w:eastAsia="Times New Roman" w:hAnsiTheme="majorBidi" w:cstheme="majorBidi"/>
          <w:noProof/>
          <w:color w:val="202122"/>
          <w:sz w:val="24"/>
          <w:szCs w:val="24"/>
        </w:rPr>
        <w:drawing>
          <wp:inline distT="0" distB="0" distL="0" distR="0" wp14:anchorId="7D686E29" wp14:editId="4B18C97F">
            <wp:extent cx="2657475" cy="85168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27">
                      <a:extLst>
                        <a:ext uri="{28A0092B-C50C-407E-A947-70E740481C1C}">
                          <a14:useLocalDpi xmlns:a14="http://schemas.microsoft.com/office/drawing/2010/main" val="0"/>
                        </a:ext>
                      </a:extLst>
                    </a:blip>
                    <a:srcRect l="8137" t="17209" r="2713" b="9303"/>
                    <a:stretch/>
                  </pic:blipFill>
                  <pic:spPr bwMode="auto">
                    <a:xfrm>
                      <a:off x="0" y="0"/>
                      <a:ext cx="2686430" cy="860966"/>
                    </a:xfrm>
                    <a:prstGeom prst="rect">
                      <a:avLst/>
                    </a:prstGeom>
                    <a:ln>
                      <a:noFill/>
                    </a:ln>
                    <a:extLst>
                      <a:ext uri="{53640926-AAD7-44D8-BBD7-CCE9431645EC}">
                        <a14:shadowObscured xmlns:a14="http://schemas.microsoft.com/office/drawing/2010/main"/>
                      </a:ext>
                    </a:extLst>
                  </pic:spPr>
                </pic:pic>
              </a:graphicData>
            </a:graphic>
          </wp:inline>
        </w:drawing>
      </w:r>
    </w:p>
    <w:p w14:paraId="0A7362B4" w14:textId="47F1CB38" w:rsidR="00AB6C9A" w:rsidRDefault="00AB6C9A" w:rsidP="009B7D28">
      <w:pPr>
        <w:pStyle w:val="NormalWeb"/>
        <w:shd w:val="clear" w:color="auto" w:fill="FFFFFF"/>
        <w:spacing w:before="120" w:beforeAutospacing="0" w:after="120" w:afterAutospacing="0"/>
        <w:jc w:val="both"/>
        <w:rPr>
          <w:rFonts w:asciiTheme="majorBidi" w:hAnsiTheme="majorBidi" w:cstheme="majorBidi"/>
          <w:color w:val="202122"/>
        </w:rPr>
      </w:pPr>
      <w:r w:rsidRPr="009B7D28">
        <w:rPr>
          <w:rFonts w:asciiTheme="majorBidi" w:hAnsiTheme="majorBidi" w:cstheme="majorBidi"/>
          <w:color w:val="202122"/>
        </w:rPr>
        <w:t>Since the reaction is </w:t>
      </w:r>
      <w:hyperlink r:id="rId228" w:tooltip="Exothermic reaction" w:history="1">
        <w:r w:rsidRPr="009B7D28">
          <w:rPr>
            <w:rStyle w:val="Hyperlink"/>
            <w:rFonts w:asciiTheme="majorBidi" w:hAnsiTheme="majorBidi" w:cstheme="majorBidi"/>
            <w:color w:val="0645AD"/>
          </w:rPr>
          <w:t>exothermic</w:t>
        </w:r>
      </w:hyperlink>
      <w:r w:rsidRPr="009B7D28">
        <w:rPr>
          <w:rFonts w:asciiTheme="majorBidi" w:hAnsiTheme="majorBidi" w:cstheme="majorBidi"/>
          <w:color w:val="202122"/>
        </w:rPr>
        <w:t>, the equilibrium of the reaction shifts at lower temperatures to the side of the ammonia. Furthermore, four volumetric parts of the raw materials produce two volumetric parts of ammonia. According to </w:t>
      </w:r>
      <w:hyperlink r:id="rId229" w:tooltip="Le Chatelier's principle" w:history="1">
        <w:r w:rsidRPr="009B7D28">
          <w:rPr>
            <w:rStyle w:val="Hyperlink"/>
            <w:rFonts w:asciiTheme="majorBidi" w:hAnsiTheme="majorBidi" w:cstheme="majorBidi"/>
            <w:color w:val="0645AD"/>
          </w:rPr>
          <w:t xml:space="preserve">Le </w:t>
        </w:r>
        <w:proofErr w:type="spellStart"/>
        <w:r w:rsidRPr="009B7D28">
          <w:rPr>
            <w:rStyle w:val="Hyperlink"/>
            <w:rFonts w:asciiTheme="majorBidi" w:hAnsiTheme="majorBidi" w:cstheme="majorBidi"/>
            <w:color w:val="0645AD"/>
          </w:rPr>
          <w:t>Chatelier's</w:t>
        </w:r>
        <w:proofErr w:type="spellEnd"/>
        <w:r w:rsidRPr="009B7D28">
          <w:rPr>
            <w:rStyle w:val="Hyperlink"/>
            <w:rFonts w:asciiTheme="majorBidi" w:hAnsiTheme="majorBidi" w:cstheme="majorBidi"/>
            <w:color w:val="0645AD"/>
          </w:rPr>
          <w:t xml:space="preserve"> principle</w:t>
        </w:r>
      </w:hyperlink>
      <w:r w:rsidRPr="009B7D28">
        <w:rPr>
          <w:rFonts w:asciiTheme="majorBidi" w:hAnsiTheme="majorBidi" w:cstheme="majorBidi"/>
          <w:color w:val="202122"/>
        </w:rPr>
        <w:t xml:space="preserve">, a high pressure therefore also </w:t>
      </w:r>
      <w:proofErr w:type="spellStart"/>
      <w:r w:rsidRPr="009B7D28">
        <w:rPr>
          <w:rFonts w:asciiTheme="majorBidi" w:hAnsiTheme="majorBidi" w:cstheme="majorBidi"/>
          <w:color w:val="202122"/>
        </w:rPr>
        <w:t>favours</w:t>
      </w:r>
      <w:proofErr w:type="spellEnd"/>
      <w:r w:rsidRPr="009B7D28">
        <w:rPr>
          <w:rFonts w:asciiTheme="majorBidi" w:hAnsiTheme="majorBidi" w:cstheme="majorBidi"/>
          <w:color w:val="202122"/>
        </w:rPr>
        <w:t xml:space="preserve"> the formation of ammonia. In addition, a high pressure is necessary to ensure sufficient surface coverage of the catalyst with nitrogen.</w:t>
      </w:r>
      <w:hyperlink r:id="rId230" w:anchor="cite_note-cornils-38" w:history="1">
        <w:r w:rsidRPr="009B7D28">
          <w:rPr>
            <w:rStyle w:val="Hyperlink"/>
            <w:rFonts w:asciiTheme="majorBidi" w:hAnsiTheme="majorBidi" w:cstheme="majorBidi"/>
            <w:color w:val="0645AD"/>
            <w:sz w:val="20"/>
            <w:szCs w:val="20"/>
            <w:vertAlign w:val="superscript"/>
          </w:rPr>
          <w:t>[38]</w:t>
        </w:r>
      </w:hyperlink>
      <w:r w:rsidRPr="009B7D28">
        <w:rPr>
          <w:rFonts w:asciiTheme="majorBidi" w:hAnsiTheme="majorBidi" w:cstheme="majorBidi"/>
          <w:color w:val="202122"/>
        </w:rPr>
        <w:t> For this reason, a ratio of nitrogen to hydrogen of 1 to 3, a </w:t>
      </w:r>
      <w:hyperlink r:id="rId231" w:tooltip="Pressure" w:history="1">
        <w:r w:rsidRPr="009B7D28">
          <w:rPr>
            <w:rStyle w:val="Hyperlink"/>
            <w:rFonts w:asciiTheme="majorBidi" w:hAnsiTheme="majorBidi" w:cstheme="majorBidi"/>
            <w:color w:val="0645AD"/>
          </w:rPr>
          <w:t>pressure</w:t>
        </w:r>
      </w:hyperlink>
      <w:r w:rsidRPr="009B7D28">
        <w:rPr>
          <w:rFonts w:asciiTheme="majorBidi" w:hAnsiTheme="majorBidi" w:cstheme="majorBidi"/>
          <w:color w:val="202122"/>
        </w:rPr>
        <w:t> of 250 to 350 bar, a temperature of 450 to 550 °C and α iron are used as catalysts.</w:t>
      </w:r>
    </w:p>
    <w:p w14:paraId="5714F918" w14:textId="77777777" w:rsidR="007201C0" w:rsidRDefault="007201C0" w:rsidP="007201C0">
      <w:pPr>
        <w:pStyle w:val="NormalWeb"/>
        <w:keepNext/>
        <w:shd w:val="clear" w:color="auto" w:fill="FFFFFF"/>
        <w:spacing w:before="120" w:beforeAutospacing="0" w:after="120" w:afterAutospacing="0"/>
        <w:jc w:val="center"/>
      </w:pPr>
      <w:r>
        <w:rPr>
          <w:rFonts w:asciiTheme="majorBidi" w:hAnsiTheme="majorBidi" w:cstheme="majorBidi"/>
          <w:noProof/>
          <w:color w:val="202122"/>
        </w:rPr>
        <w:lastRenderedPageBreak/>
        <w:drawing>
          <wp:inline distT="0" distB="0" distL="0" distR="0" wp14:anchorId="22ACC26A" wp14:editId="0DBEE60D">
            <wp:extent cx="2734279" cy="27997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32">
                      <a:extLst>
                        <a:ext uri="{28A0092B-C50C-407E-A947-70E740481C1C}">
                          <a14:useLocalDpi xmlns:a14="http://schemas.microsoft.com/office/drawing/2010/main" val="0"/>
                        </a:ext>
                      </a:extLst>
                    </a:blip>
                    <a:stretch>
                      <a:fillRect/>
                    </a:stretch>
                  </pic:blipFill>
                  <pic:spPr>
                    <a:xfrm>
                      <a:off x="0" y="0"/>
                      <a:ext cx="2744439" cy="2810118"/>
                    </a:xfrm>
                    <a:prstGeom prst="rect">
                      <a:avLst/>
                    </a:prstGeom>
                  </pic:spPr>
                </pic:pic>
              </a:graphicData>
            </a:graphic>
          </wp:inline>
        </w:drawing>
      </w:r>
    </w:p>
    <w:p w14:paraId="220E0F18" w14:textId="16474238" w:rsidR="007201C0" w:rsidRPr="009B7D28" w:rsidRDefault="007201C0" w:rsidP="007201C0">
      <w:pPr>
        <w:pStyle w:val="Caption"/>
        <w:jc w:val="center"/>
        <w:rPr>
          <w:rFonts w:asciiTheme="majorBidi" w:hAnsiTheme="majorBidi" w:cstheme="majorBidi"/>
          <w:color w:val="202122"/>
          <w:sz w:val="24"/>
          <w:szCs w:val="24"/>
        </w:rPr>
      </w:pPr>
      <w:r>
        <w:t xml:space="preserve">Figure </w:t>
      </w:r>
      <w:fldSimple w:instr=" SEQ Figure \* ARABIC ">
        <w:r w:rsidR="007C3F6E">
          <w:rPr>
            <w:noProof/>
          </w:rPr>
          <w:t>3</w:t>
        </w:r>
      </w:fldSimple>
      <w:r>
        <w:t xml:space="preserve">  </w:t>
      </w:r>
      <w:r w:rsidRPr="008B72F0">
        <w:t>Change of the equilibrium constant Keq as a function of temperature [36]</w:t>
      </w:r>
    </w:p>
    <w:p w14:paraId="079E540F" w14:textId="77777777" w:rsidR="00AB6C9A" w:rsidRPr="009B7D28" w:rsidRDefault="00AB6C9A" w:rsidP="009B7D28">
      <w:pPr>
        <w:pStyle w:val="NormalWeb"/>
        <w:shd w:val="clear" w:color="auto" w:fill="FFFFFF"/>
        <w:spacing w:before="120" w:beforeAutospacing="0" w:after="120" w:afterAutospacing="0"/>
        <w:jc w:val="both"/>
        <w:rPr>
          <w:rFonts w:asciiTheme="majorBidi" w:hAnsiTheme="majorBidi" w:cstheme="majorBidi"/>
          <w:color w:val="202122"/>
        </w:rPr>
      </w:pPr>
      <w:r w:rsidRPr="009B7D28">
        <w:rPr>
          <w:rFonts w:asciiTheme="majorBidi" w:hAnsiTheme="majorBidi" w:cstheme="majorBidi"/>
          <w:color w:val="202122"/>
        </w:rPr>
        <w:t>The catalyst </w:t>
      </w:r>
      <w:hyperlink r:id="rId233" w:tooltip="Ferrite (iron)" w:history="1">
        <w:r w:rsidRPr="009B7D28">
          <w:rPr>
            <w:rStyle w:val="Hyperlink"/>
            <w:rFonts w:asciiTheme="majorBidi" w:hAnsiTheme="majorBidi" w:cstheme="majorBidi"/>
            <w:color w:val="0645AD"/>
          </w:rPr>
          <w:t>ferrite</w:t>
        </w:r>
      </w:hyperlink>
      <w:r w:rsidRPr="009B7D28">
        <w:rPr>
          <w:rFonts w:asciiTheme="majorBidi" w:hAnsiTheme="majorBidi" w:cstheme="majorBidi"/>
          <w:color w:val="202122"/>
        </w:rPr>
        <w:t> (α-Fe) is produced in the reactor by the reduction of magnetite with hydrogen. The catalyst has its highest efficiency at temperatures of about 400 to 500 °C. Even though the catalyst greatly lowers the </w:t>
      </w:r>
      <w:hyperlink r:id="rId234" w:tooltip="Activation energy" w:history="1">
        <w:r w:rsidRPr="009B7D28">
          <w:rPr>
            <w:rStyle w:val="Hyperlink"/>
            <w:rFonts w:asciiTheme="majorBidi" w:hAnsiTheme="majorBidi" w:cstheme="majorBidi"/>
            <w:color w:val="0645AD"/>
          </w:rPr>
          <w:t>activation energy</w:t>
        </w:r>
      </w:hyperlink>
      <w:r w:rsidRPr="009B7D28">
        <w:rPr>
          <w:rFonts w:asciiTheme="majorBidi" w:hAnsiTheme="majorBidi" w:cstheme="majorBidi"/>
          <w:color w:val="202122"/>
        </w:rPr>
        <w:t> for the cleavage of the </w:t>
      </w:r>
      <w:hyperlink r:id="rId235" w:tooltip="Triple bond" w:history="1">
        <w:r w:rsidRPr="009B7D28">
          <w:rPr>
            <w:rStyle w:val="Hyperlink"/>
            <w:rFonts w:asciiTheme="majorBidi" w:hAnsiTheme="majorBidi" w:cstheme="majorBidi"/>
            <w:color w:val="0645AD"/>
          </w:rPr>
          <w:t>triple bond</w:t>
        </w:r>
      </w:hyperlink>
      <w:r w:rsidRPr="009B7D28">
        <w:rPr>
          <w:rFonts w:asciiTheme="majorBidi" w:hAnsiTheme="majorBidi" w:cstheme="majorBidi"/>
          <w:color w:val="202122"/>
        </w:rPr>
        <w:t> of the nitrogen molecule, high temperatures are still required for an appropriate reaction rate. At the industrially utilized reaction temperature of 450 to 550 °C an optimum between the decomposition of ammonia into the starting materials and the effectiveness of the catalyst is achieved.</w:t>
      </w:r>
      <w:hyperlink r:id="rId236" w:anchor="cite_note-Oberstufe-39" w:history="1">
        <w:r w:rsidRPr="009B7D28">
          <w:rPr>
            <w:rStyle w:val="Hyperlink"/>
            <w:rFonts w:asciiTheme="majorBidi" w:hAnsiTheme="majorBidi" w:cstheme="majorBidi"/>
            <w:color w:val="0645AD"/>
            <w:sz w:val="20"/>
            <w:szCs w:val="20"/>
            <w:vertAlign w:val="superscript"/>
          </w:rPr>
          <w:t>[39]</w:t>
        </w:r>
      </w:hyperlink>
      <w:r w:rsidRPr="009B7D28">
        <w:rPr>
          <w:rFonts w:asciiTheme="majorBidi" w:hAnsiTheme="majorBidi" w:cstheme="majorBidi"/>
          <w:color w:val="202122"/>
        </w:rPr>
        <w:t> The formed ammonia is continuously removed from the system. The volume fraction of ammonia in the gas mixture is about 20%.</w:t>
      </w:r>
    </w:p>
    <w:p w14:paraId="068B3D7A" w14:textId="096F8255" w:rsidR="00AB6C9A" w:rsidRPr="009B7D28" w:rsidRDefault="00AB6C9A" w:rsidP="009B7D28">
      <w:pPr>
        <w:pStyle w:val="NormalWeb"/>
        <w:shd w:val="clear" w:color="auto" w:fill="FFFFFF"/>
        <w:spacing w:before="120" w:beforeAutospacing="0" w:after="120" w:afterAutospacing="0"/>
        <w:jc w:val="both"/>
        <w:rPr>
          <w:rFonts w:asciiTheme="majorBidi" w:hAnsiTheme="majorBidi" w:cstheme="majorBidi"/>
          <w:color w:val="202122"/>
        </w:rPr>
      </w:pPr>
      <w:r w:rsidRPr="009B7D28">
        <w:rPr>
          <w:rFonts w:asciiTheme="majorBidi" w:hAnsiTheme="majorBidi" w:cstheme="majorBidi"/>
          <w:color w:val="202122"/>
        </w:rPr>
        <w:t>The inert components, especially the noble gases such as </w:t>
      </w:r>
      <w:hyperlink r:id="rId237" w:tooltip="Argon" w:history="1">
        <w:r w:rsidRPr="009B7D28">
          <w:rPr>
            <w:rStyle w:val="Hyperlink"/>
            <w:rFonts w:asciiTheme="majorBidi" w:hAnsiTheme="majorBidi" w:cstheme="majorBidi"/>
            <w:color w:val="0645AD"/>
          </w:rPr>
          <w:t>argon</w:t>
        </w:r>
      </w:hyperlink>
      <w:r w:rsidRPr="009B7D28">
        <w:rPr>
          <w:rFonts w:asciiTheme="majorBidi" w:hAnsiTheme="majorBidi" w:cstheme="majorBidi"/>
          <w:color w:val="202122"/>
        </w:rPr>
        <w:t>, should not exceed a certain content in order not to reduce the </w:t>
      </w:r>
      <w:hyperlink r:id="rId238" w:tooltip="Partial pressure" w:history="1">
        <w:r w:rsidRPr="009B7D28">
          <w:rPr>
            <w:rStyle w:val="Hyperlink"/>
            <w:rFonts w:asciiTheme="majorBidi" w:hAnsiTheme="majorBidi" w:cstheme="majorBidi"/>
            <w:color w:val="0645AD"/>
          </w:rPr>
          <w:t>partial pressure</w:t>
        </w:r>
      </w:hyperlink>
      <w:r w:rsidRPr="009B7D28">
        <w:rPr>
          <w:rFonts w:asciiTheme="majorBidi" w:hAnsiTheme="majorBidi" w:cstheme="majorBidi"/>
          <w:color w:val="202122"/>
        </w:rPr>
        <w:t> of the reactants too much. To remove the inert gas components, part of the gas is removed and the argon is separated in a </w:t>
      </w:r>
      <w:hyperlink r:id="rId239" w:tooltip="Gas separation plant" w:history="1">
        <w:r w:rsidRPr="009B7D28">
          <w:rPr>
            <w:rStyle w:val="Hyperlink"/>
            <w:rFonts w:asciiTheme="majorBidi" w:hAnsiTheme="majorBidi" w:cstheme="majorBidi"/>
            <w:color w:val="0645AD"/>
          </w:rPr>
          <w:t>gas separation plant</w:t>
        </w:r>
      </w:hyperlink>
      <w:r w:rsidRPr="009B7D28">
        <w:rPr>
          <w:rFonts w:asciiTheme="majorBidi" w:hAnsiTheme="majorBidi" w:cstheme="majorBidi"/>
          <w:color w:val="202122"/>
        </w:rPr>
        <w:t>. The extraction of pure argon from the circulating gas is carried out using the </w:t>
      </w:r>
      <w:hyperlink r:id="rId240" w:tooltip="Linde process" w:history="1">
        <w:r w:rsidRPr="009B7D28">
          <w:rPr>
            <w:rStyle w:val="Hyperlink"/>
            <w:rFonts w:asciiTheme="majorBidi" w:hAnsiTheme="majorBidi" w:cstheme="majorBidi"/>
            <w:color w:val="0645AD"/>
          </w:rPr>
          <w:t>Linde process</w:t>
        </w:r>
      </w:hyperlink>
      <w:r w:rsidRPr="009B7D28">
        <w:rPr>
          <w:rFonts w:asciiTheme="majorBidi" w:hAnsiTheme="majorBidi" w:cstheme="majorBidi"/>
          <w:color w:val="202122"/>
        </w:rPr>
        <w:t>.</w:t>
      </w:r>
      <w:hyperlink r:id="rId241" w:anchor="cite_note-ullmann-40" w:history="1">
        <w:r w:rsidRPr="009B7D28">
          <w:rPr>
            <w:rStyle w:val="Hyperlink"/>
            <w:rFonts w:asciiTheme="majorBidi" w:hAnsiTheme="majorBidi" w:cstheme="majorBidi"/>
            <w:color w:val="0645AD"/>
            <w:sz w:val="20"/>
            <w:szCs w:val="20"/>
            <w:vertAlign w:val="superscript"/>
          </w:rPr>
          <w:t>[40]</w:t>
        </w:r>
      </w:hyperlink>
    </w:p>
    <w:p w14:paraId="7F10C615" w14:textId="5FEF9118" w:rsidR="00FF20C6" w:rsidRDefault="00FF20C6" w:rsidP="00FF20C6">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Large-scale technical implementation</w:t>
      </w:r>
    </w:p>
    <w:p w14:paraId="597BA002" w14:textId="1F69397E" w:rsidR="00FF20C6" w:rsidRDefault="00FF20C6" w:rsidP="00AB6C9A">
      <w:pPr>
        <w:pStyle w:val="NormalWeb"/>
        <w:shd w:val="clear" w:color="auto" w:fill="FFFFFF"/>
        <w:spacing w:before="120" w:beforeAutospacing="0" w:after="120" w:afterAutospacing="0"/>
        <w:jc w:val="both"/>
        <w:rPr>
          <w:rFonts w:asciiTheme="majorBidi" w:hAnsiTheme="majorBidi" w:cstheme="majorBidi"/>
          <w:color w:val="202122"/>
        </w:rPr>
      </w:pPr>
      <w:r w:rsidRPr="00FF20C6">
        <w:rPr>
          <w:rFonts w:asciiTheme="majorBidi" w:hAnsiTheme="majorBidi" w:cstheme="majorBidi"/>
          <w:color w:val="202122"/>
        </w:rPr>
        <w:t>Modern ammonia plants produce more than 3000 tons per day in one production line. The following diagram shows the set-up of a Haber–Bosch plant:</w:t>
      </w:r>
    </w:p>
    <w:p w14:paraId="74C24647" w14:textId="5CE5E87E" w:rsidR="00707EEF" w:rsidRDefault="00FF20C6" w:rsidP="00F53E25">
      <w:pPr>
        <w:shd w:val="clear" w:color="auto" w:fill="FFFFFF"/>
        <w:spacing w:before="120" w:after="120" w:line="240" w:lineRule="auto"/>
        <w:jc w:val="center"/>
        <w:rPr>
          <w:rFonts w:asciiTheme="majorBidi" w:eastAsia="Times New Roman" w:hAnsiTheme="majorBidi" w:cstheme="majorBidi"/>
          <w:color w:val="202122"/>
          <w:sz w:val="24"/>
          <w:szCs w:val="24"/>
        </w:rPr>
      </w:pPr>
      <w:r>
        <w:rPr>
          <w:noProof/>
        </w:rPr>
        <w:drawing>
          <wp:inline distT="0" distB="0" distL="0" distR="0" wp14:anchorId="1BDAA488" wp14:editId="5C034D84">
            <wp:extent cx="6731000" cy="2019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6732100" cy="2019630"/>
                    </a:xfrm>
                    <a:prstGeom prst="rect">
                      <a:avLst/>
                    </a:prstGeom>
                    <a:noFill/>
                    <a:ln>
                      <a:noFill/>
                    </a:ln>
                  </pic:spPr>
                </pic:pic>
              </a:graphicData>
            </a:graphic>
          </wp:inline>
        </w:drawing>
      </w:r>
    </w:p>
    <w:p w14:paraId="40778ADA" w14:textId="77777777" w:rsidR="00F53E25" w:rsidRPr="00F53E25" w:rsidRDefault="00F53E25" w:rsidP="00F53E25">
      <w:pPr>
        <w:pStyle w:val="NormalWeb"/>
        <w:shd w:val="clear" w:color="auto" w:fill="FFFFFF"/>
        <w:spacing w:before="120" w:beforeAutospacing="0" w:after="120" w:afterAutospacing="0"/>
        <w:jc w:val="both"/>
        <w:rPr>
          <w:rFonts w:asciiTheme="majorBidi" w:hAnsiTheme="majorBidi" w:cstheme="majorBidi"/>
        </w:rPr>
      </w:pPr>
      <w:r w:rsidRPr="00F53E25">
        <w:rPr>
          <w:rFonts w:asciiTheme="majorBidi" w:hAnsiTheme="majorBidi" w:cstheme="majorBidi"/>
        </w:rPr>
        <w:lastRenderedPageBreak/>
        <w:t>Depending on its origin, the synthesis gas must first be freed from impurities such as </w:t>
      </w:r>
      <w:hyperlink r:id="rId243" w:tooltip="Hydrogen sulfide" w:history="1">
        <w:r w:rsidRPr="00F53E25">
          <w:rPr>
            <w:rStyle w:val="Hyperlink"/>
            <w:rFonts w:asciiTheme="majorBidi" w:hAnsiTheme="majorBidi" w:cstheme="majorBidi"/>
            <w:color w:val="auto"/>
          </w:rPr>
          <w:t xml:space="preserve">hydrogen </w:t>
        </w:r>
        <w:proofErr w:type="spellStart"/>
        <w:r w:rsidRPr="00F53E25">
          <w:rPr>
            <w:rStyle w:val="Hyperlink"/>
            <w:rFonts w:asciiTheme="majorBidi" w:hAnsiTheme="majorBidi" w:cstheme="majorBidi"/>
            <w:color w:val="auto"/>
          </w:rPr>
          <w:t>sulphide</w:t>
        </w:r>
        <w:proofErr w:type="spellEnd"/>
      </w:hyperlink>
      <w:r w:rsidRPr="00F53E25">
        <w:rPr>
          <w:rFonts w:asciiTheme="majorBidi" w:hAnsiTheme="majorBidi" w:cstheme="majorBidi"/>
        </w:rPr>
        <w:t xml:space="preserve"> or organic </w:t>
      </w:r>
      <w:proofErr w:type="spellStart"/>
      <w:r w:rsidRPr="00F53E25">
        <w:rPr>
          <w:rFonts w:asciiTheme="majorBidi" w:hAnsiTheme="majorBidi" w:cstheme="majorBidi"/>
        </w:rPr>
        <w:t>sulphur</w:t>
      </w:r>
      <w:proofErr w:type="spellEnd"/>
      <w:r w:rsidRPr="00F53E25">
        <w:rPr>
          <w:rFonts w:asciiTheme="majorBidi" w:hAnsiTheme="majorBidi" w:cstheme="majorBidi"/>
        </w:rPr>
        <w:t xml:space="preserve"> compounds, which act as a </w:t>
      </w:r>
      <w:hyperlink r:id="rId244" w:tooltip="Catalyst poisoning" w:history="1">
        <w:r w:rsidRPr="00F53E25">
          <w:rPr>
            <w:rStyle w:val="Hyperlink"/>
            <w:rFonts w:asciiTheme="majorBidi" w:hAnsiTheme="majorBidi" w:cstheme="majorBidi"/>
            <w:color w:val="auto"/>
          </w:rPr>
          <w:t>catalyst poison</w:t>
        </w:r>
      </w:hyperlink>
      <w:r w:rsidRPr="00F53E25">
        <w:rPr>
          <w:rFonts w:asciiTheme="majorBidi" w:hAnsiTheme="majorBidi" w:cstheme="majorBidi"/>
        </w:rPr>
        <w:t xml:space="preserve">. High concentrations of hydrogen </w:t>
      </w:r>
      <w:proofErr w:type="spellStart"/>
      <w:r w:rsidRPr="00F53E25">
        <w:rPr>
          <w:rFonts w:asciiTheme="majorBidi" w:hAnsiTheme="majorBidi" w:cstheme="majorBidi"/>
        </w:rPr>
        <w:t>sulphide</w:t>
      </w:r>
      <w:proofErr w:type="spellEnd"/>
      <w:r w:rsidRPr="00F53E25">
        <w:rPr>
          <w:rFonts w:asciiTheme="majorBidi" w:hAnsiTheme="majorBidi" w:cstheme="majorBidi"/>
        </w:rPr>
        <w:t>, which occur in synthesis gas from carbonization coke, are removed in a wet cleaning stage such as the </w:t>
      </w:r>
      <w:proofErr w:type="spellStart"/>
      <w:r w:rsidRPr="00F53E25">
        <w:rPr>
          <w:rFonts w:asciiTheme="majorBidi" w:hAnsiTheme="majorBidi" w:cstheme="majorBidi"/>
        </w:rPr>
        <w:fldChar w:fldCharType="begin"/>
      </w:r>
      <w:r w:rsidRPr="00F53E25">
        <w:rPr>
          <w:rFonts w:asciiTheme="majorBidi" w:hAnsiTheme="majorBidi" w:cstheme="majorBidi"/>
        </w:rPr>
        <w:instrText xml:space="preserve"> HYPERLINK "https://en.wikipedia.org/w/index.php?title=Sulfosolvan_process&amp;action=edit&amp;redlink=1" \o "Sulfosolvan process (page does not exist)" </w:instrText>
      </w:r>
      <w:r w:rsidRPr="00F53E25">
        <w:rPr>
          <w:rFonts w:asciiTheme="majorBidi" w:hAnsiTheme="majorBidi" w:cstheme="majorBidi"/>
        </w:rPr>
        <w:fldChar w:fldCharType="separate"/>
      </w:r>
      <w:r w:rsidRPr="00F53E25">
        <w:rPr>
          <w:rStyle w:val="Hyperlink"/>
          <w:rFonts w:asciiTheme="majorBidi" w:hAnsiTheme="majorBidi" w:cstheme="majorBidi"/>
          <w:color w:val="auto"/>
        </w:rPr>
        <w:t>Sulfosolvan</w:t>
      </w:r>
      <w:proofErr w:type="spellEnd"/>
      <w:r w:rsidRPr="00F53E25">
        <w:rPr>
          <w:rStyle w:val="Hyperlink"/>
          <w:rFonts w:asciiTheme="majorBidi" w:hAnsiTheme="majorBidi" w:cstheme="majorBidi"/>
          <w:color w:val="auto"/>
        </w:rPr>
        <w:t xml:space="preserve"> process</w:t>
      </w:r>
      <w:r w:rsidRPr="00F53E25">
        <w:rPr>
          <w:rFonts w:asciiTheme="majorBidi" w:hAnsiTheme="majorBidi" w:cstheme="majorBidi"/>
        </w:rPr>
        <w:fldChar w:fldCharType="end"/>
      </w:r>
      <w:r w:rsidRPr="00F53E25">
        <w:rPr>
          <w:rFonts w:asciiTheme="majorBidi" w:hAnsiTheme="majorBidi" w:cstheme="majorBidi"/>
        </w:rPr>
        <w:t>, while low concentrations are removed by adsorption on </w:t>
      </w:r>
      <w:hyperlink r:id="rId245" w:tooltip="Activated carbon" w:history="1">
        <w:r w:rsidRPr="00F53E25">
          <w:rPr>
            <w:rStyle w:val="Hyperlink"/>
            <w:rFonts w:asciiTheme="majorBidi" w:hAnsiTheme="majorBidi" w:cstheme="majorBidi"/>
            <w:color w:val="auto"/>
          </w:rPr>
          <w:t>activated carbon</w:t>
        </w:r>
      </w:hyperlink>
      <w:r w:rsidRPr="00F53E25">
        <w:rPr>
          <w:rFonts w:asciiTheme="majorBidi" w:hAnsiTheme="majorBidi" w:cstheme="majorBidi"/>
        </w:rPr>
        <w:t>.</w:t>
      </w:r>
      <w:hyperlink r:id="rId246" w:anchor="cite_note-leibnitz-41" w:history="1">
        <w:r w:rsidRPr="00F53E25">
          <w:rPr>
            <w:rStyle w:val="Hyperlink"/>
            <w:rFonts w:asciiTheme="majorBidi" w:hAnsiTheme="majorBidi" w:cstheme="majorBidi"/>
            <w:color w:val="auto"/>
            <w:sz w:val="20"/>
            <w:szCs w:val="20"/>
            <w:vertAlign w:val="superscript"/>
          </w:rPr>
          <w:t>[41]</w:t>
        </w:r>
      </w:hyperlink>
      <w:r w:rsidRPr="00F53E25">
        <w:rPr>
          <w:rFonts w:asciiTheme="majorBidi" w:hAnsiTheme="majorBidi" w:cstheme="majorBidi"/>
        </w:rPr>
        <w:t> Organosulfur compounds are separated by </w:t>
      </w:r>
      <w:hyperlink r:id="rId247" w:tooltip="Pressure swing adsorption" w:history="1">
        <w:r w:rsidRPr="00F53E25">
          <w:rPr>
            <w:rStyle w:val="Hyperlink"/>
            <w:rFonts w:asciiTheme="majorBidi" w:hAnsiTheme="majorBidi" w:cstheme="majorBidi"/>
            <w:color w:val="auto"/>
          </w:rPr>
          <w:t>pressure swing adsorption</w:t>
        </w:r>
      </w:hyperlink>
      <w:r w:rsidRPr="00F53E25">
        <w:rPr>
          <w:rFonts w:asciiTheme="majorBidi" w:hAnsiTheme="majorBidi" w:cstheme="majorBidi"/>
        </w:rPr>
        <w:t> together with carbon dioxide after CO conversion.</w:t>
      </w:r>
    </w:p>
    <w:p w14:paraId="4516AF47" w14:textId="77777777" w:rsidR="00F53E25" w:rsidRPr="00F53E25" w:rsidRDefault="00F53E25" w:rsidP="00F53E25">
      <w:pPr>
        <w:pStyle w:val="NormalWeb"/>
        <w:shd w:val="clear" w:color="auto" w:fill="FFFFFF"/>
        <w:spacing w:before="120" w:beforeAutospacing="0" w:after="120" w:afterAutospacing="0"/>
        <w:jc w:val="both"/>
        <w:rPr>
          <w:rFonts w:asciiTheme="majorBidi" w:hAnsiTheme="majorBidi" w:cstheme="majorBidi"/>
        </w:rPr>
      </w:pPr>
      <w:r w:rsidRPr="00F53E25">
        <w:rPr>
          <w:rFonts w:asciiTheme="majorBidi" w:hAnsiTheme="majorBidi" w:cstheme="majorBidi"/>
        </w:rPr>
        <w:t>To produce </w:t>
      </w:r>
      <w:hyperlink r:id="rId248" w:tooltip="Hydrogen" w:history="1">
        <w:r w:rsidRPr="00F53E25">
          <w:rPr>
            <w:rStyle w:val="Hyperlink"/>
            <w:rFonts w:asciiTheme="majorBidi" w:hAnsiTheme="majorBidi" w:cstheme="majorBidi"/>
            <w:color w:val="auto"/>
          </w:rPr>
          <w:t>hydrogen</w:t>
        </w:r>
      </w:hyperlink>
      <w:r w:rsidRPr="00F53E25">
        <w:rPr>
          <w:rFonts w:asciiTheme="majorBidi" w:hAnsiTheme="majorBidi" w:cstheme="majorBidi"/>
        </w:rPr>
        <w:t> by steam reforming, methane reacts with water vapor using a nickel oxide-alumina catalyst in the primary reformer to form </w:t>
      </w:r>
      <w:hyperlink r:id="rId249" w:tooltip="Carbon monoxide" w:history="1">
        <w:r w:rsidRPr="00F53E25">
          <w:rPr>
            <w:rStyle w:val="Hyperlink"/>
            <w:rFonts w:asciiTheme="majorBidi" w:hAnsiTheme="majorBidi" w:cstheme="majorBidi"/>
            <w:color w:val="auto"/>
          </w:rPr>
          <w:t>carbon monoxide</w:t>
        </w:r>
      </w:hyperlink>
      <w:r w:rsidRPr="00F53E25">
        <w:rPr>
          <w:rFonts w:asciiTheme="majorBidi" w:hAnsiTheme="majorBidi" w:cstheme="majorBidi"/>
        </w:rPr>
        <w:t> and hydrogen. The energy required for this, the </w:t>
      </w:r>
      <w:hyperlink r:id="rId250" w:tooltip="Enthalpy" w:history="1">
        <w:r w:rsidRPr="00F53E25">
          <w:rPr>
            <w:rStyle w:val="Hyperlink"/>
            <w:rFonts w:asciiTheme="majorBidi" w:hAnsiTheme="majorBidi" w:cstheme="majorBidi"/>
            <w:color w:val="auto"/>
          </w:rPr>
          <w:t>enthalpy</w:t>
        </w:r>
      </w:hyperlink>
      <w:r w:rsidRPr="00F53E25">
        <w:rPr>
          <w:rFonts w:asciiTheme="majorBidi" w:hAnsiTheme="majorBidi" w:cstheme="majorBidi"/>
        </w:rPr>
        <w:t> ΔH, is 206 kJ/mol.</w:t>
      </w:r>
      <w:hyperlink r:id="rId251" w:anchor="cite_note-steinborn1-42" w:history="1">
        <w:r w:rsidRPr="00F53E25">
          <w:rPr>
            <w:rStyle w:val="Hyperlink"/>
            <w:rFonts w:asciiTheme="majorBidi" w:hAnsiTheme="majorBidi" w:cstheme="majorBidi"/>
            <w:color w:val="auto"/>
            <w:sz w:val="20"/>
            <w:szCs w:val="20"/>
            <w:vertAlign w:val="superscript"/>
          </w:rPr>
          <w:t>[42]</w:t>
        </w:r>
      </w:hyperlink>
    </w:p>
    <w:p w14:paraId="7B151811" w14:textId="301E15B0" w:rsidR="00F53E25" w:rsidRDefault="00F53E25" w:rsidP="00F53E25">
      <w:pPr>
        <w:shd w:val="clear" w:color="auto" w:fill="FFFFFF"/>
        <w:spacing w:before="120" w:after="120" w:line="240" w:lineRule="auto"/>
        <w:jc w:val="center"/>
        <w:rPr>
          <w:rFonts w:asciiTheme="majorBidi" w:eastAsia="Times New Roman" w:hAnsiTheme="majorBidi" w:cstheme="majorBidi"/>
          <w:color w:val="202122"/>
          <w:sz w:val="24"/>
          <w:szCs w:val="24"/>
        </w:rPr>
      </w:pPr>
      <w:r>
        <w:rPr>
          <w:rFonts w:asciiTheme="majorBidi" w:eastAsia="Times New Roman" w:hAnsiTheme="majorBidi" w:cstheme="majorBidi"/>
          <w:noProof/>
          <w:color w:val="202122"/>
          <w:sz w:val="24"/>
          <w:szCs w:val="24"/>
        </w:rPr>
        <w:drawing>
          <wp:inline distT="0" distB="0" distL="0" distR="0" wp14:anchorId="33F947B6" wp14:editId="43F878FB">
            <wp:extent cx="5943600" cy="431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2">
                      <a:extLst>
                        <a:ext uri="{28A0092B-C50C-407E-A947-70E740481C1C}">
                          <a14:useLocalDpi xmlns:a14="http://schemas.microsoft.com/office/drawing/2010/main" val="0"/>
                        </a:ext>
                      </a:extLst>
                    </a:blip>
                    <a:stretch>
                      <a:fillRect/>
                    </a:stretch>
                  </pic:blipFill>
                  <pic:spPr>
                    <a:xfrm>
                      <a:off x="0" y="0"/>
                      <a:ext cx="5943600" cy="431800"/>
                    </a:xfrm>
                    <a:prstGeom prst="rect">
                      <a:avLst/>
                    </a:prstGeom>
                  </pic:spPr>
                </pic:pic>
              </a:graphicData>
            </a:graphic>
          </wp:inline>
        </w:drawing>
      </w:r>
    </w:p>
    <w:p w14:paraId="0D32DA2E" w14:textId="6BCD5DB7" w:rsidR="00F53E25" w:rsidRDefault="0062187B" w:rsidP="0062187B">
      <w:pPr>
        <w:shd w:val="clear" w:color="auto" w:fill="FFFFFF"/>
        <w:spacing w:before="120" w:after="120" w:line="240" w:lineRule="auto"/>
        <w:jc w:val="both"/>
        <w:rPr>
          <w:rFonts w:asciiTheme="majorBidi" w:hAnsiTheme="majorBidi" w:cstheme="majorBidi"/>
          <w:color w:val="202122"/>
          <w:sz w:val="24"/>
          <w:szCs w:val="24"/>
          <w:shd w:val="clear" w:color="auto" w:fill="FFFFFF"/>
        </w:rPr>
      </w:pPr>
      <w:r w:rsidRPr="0062187B">
        <w:rPr>
          <w:rFonts w:asciiTheme="majorBidi" w:hAnsiTheme="majorBidi" w:cstheme="majorBidi"/>
          <w:color w:val="202122"/>
          <w:sz w:val="24"/>
          <w:szCs w:val="24"/>
          <w:shd w:val="clear" w:color="auto" w:fill="FFFFFF"/>
        </w:rPr>
        <w:t>The methane gas reacts in the primary reformer only partially. In order to increase the hydrogen yield and keep the content of inert components (</w:t>
      </w:r>
      <w:proofErr w:type="gramStart"/>
      <w:r w:rsidRPr="0062187B">
        <w:rPr>
          <w:rFonts w:asciiTheme="majorBidi" w:hAnsiTheme="majorBidi" w:cstheme="majorBidi"/>
          <w:color w:val="202122"/>
          <w:sz w:val="24"/>
          <w:szCs w:val="24"/>
          <w:shd w:val="clear" w:color="auto" w:fill="FFFFFF"/>
        </w:rPr>
        <w:t>i.e.</w:t>
      </w:r>
      <w:proofErr w:type="gramEnd"/>
      <w:r w:rsidRPr="0062187B">
        <w:rPr>
          <w:rFonts w:asciiTheme="majorBidi" w:hAnsiTheme="majorBidi" w:cstheme="majorBidi"/>
          <w:color w:val="202122"/>
          <w:sz w:val="24"/>
          <w:szCs w:val="24"/>
          <w:shd w:val="clear" w:color="auto" w:fill="FFFFFF"/>
        </w:rPr>
        <w:t xml:space="preserve"> methane) as low as possible, the remaining methane gas is converted in a second step with oxygen to hydrogen and carbon monoxide in the secondary reformer. The secondary reformer is supplied with air as oxygen source. </w:t>
      </w:r>
      <w:r w:rsidRPr="0062187B">
        <w:rPr>
          <w:rFonts w:asciiTheme="majorBidi" w:hAnsiTheme="majorBidi" w:cstheme="majorBidi"/>
          <w:color w:val="202122"/>
          <w:sz w:val="24"/>
          <w:szCs w:val="24"/>
          <w:shd w:val="clear" w:color="auto" w:fill="FFFFFF"/>
        </w:rPr>
        <w:t>Also,</w:t>
      </w:r>
      <w:r w:rsidRPr="0062187B">
        <w:rPr>
          <w:rFonts w:asciiTheme="majorBidi" w:hAnsiTheme="majorBidi" w:cstheme="majorBidi"/>
          <w:color w:val="202122"/>
          <w:sz w:val="24"/>
          <w:szCs w:val="24"/>
          <w:shd w:val="clear" w:color="auto" w:fill="FFFFFF"/>
        </w:rPr>
        <w:t xml:space="preserve"> the required nitrogen for the subsequent ammonia synthesis is added to the gas mixture.</w:t>
      </w:r>
    </w:p>
    <w:p w14:paraId="23BECC1F" w14:textId="1C36355B" w:rsidR="0062187B" w:rsidRDefault="0062187B" w:rsidP="0062187B">
      <w:pPr>
        <w:shd w:val="clear" w:color="auto" w:fill="FFFFFF"/>
        <w:spacing w:before="120" w:after="120" w:line="240" w:lineRule="auto"/>
        <w:jc w:val="center"/>
        <w:rPr>
          <w:rFonts w:asciiTheme="majorBidi" w:eastAsia="Times New Roman" w:hAnsiTheme="majorBidi" w:cstheme="majorBidi"/>
          <w:color w:val="202122"/>
          <w:sz w:val="32"/>
          <w:szCs w:val="32"/>
        </w:rPr>
      </w:pPr>
      <w:r>
        <w:rPr>
          <w:rFonts w:asciiTheme="majorBidi" w:eastAsia="Times New Roman" w:hAnsiTheme="majorBidi" w:cstheme="majorBidi"/>
          <w:noProof/>
          <w:color w:val="202122"/>
          <w:sz w:val="32"/>
          <w:szCs w:val="32"/>
        </w:rPr>
        <w:drawing>
          <wp:inline distT="0" distB="0" distL="0" distR="0" wp14:anchorId="1CB89575" wp14:editId="5C3C9BEA">
            <wp:extent cx="5943600" cy="464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3">
                      <a:extLst>
                        <a:ext uri="{28A0092B-C50C-407E-A947-70E740481C1C}">
                          <a14:useLocalDpi xmlns:a14="http://schemas.microsoft.com/office/drawing/2010/main" val="0"/>
                        </a:ext>
                      </a:extLst>
                    </a:blip>
                    <a:stretch>
                      <a:fillRect/>
                    </a:stretch>
                  </pic:blipFill>
                  <pic:spPr>
                    <a:xfrm>
                      <a:off x="0" y="0"/>
                      <a:ext cx="5943600" cy="464185"/>
                    </a:xfrm>
                    <a:prstGeom prst="rect">
                      <a:avLst/>
                    </a:prstGeom>
                  </pic:spPr>
                </pic:pic>
              </a:graphicData>
            </a:graphic>
          </wp:inline>
        </w:drawing>
      </w:r>
    </w:p>
    <w:p w14:paraId="66A99343" w14:textId="7D4DC57E" w:rsidR="0062187B" w:rsidRDefault="0015772B" w:rsidP="0015772B">
      <w:pPr>
        <w:shd w:val="clear" w:color="auto" w:fill="FFFFFF"/>
        <w:spacing w:before="120" w:after="120" w:line="240" w:lineRule="auto"/>
        <w:jc w:val="both"/>
        <w:rPr>
          <w:rFonts w:asciiTheme="majorBidi" w:hAnsiTheme="majorBidi" w:cstheme="majorBidi"/>
          <w:color w:val="202122"/>
          <w:sz w:val="24"/>
          <w:szCs w:val="24"/>
          <w:shd w:val="clear" w:color="auto" w:fill="FFFFFF"/>
        </w:rPr>
      </w:pPr>
      <w:r w:rsidRPr="0015772B">
        <w:rPr>
          <w:rFonts w:asciiTheme="majorBidi" w:hAnsiTheme="majorBidi" w:cstheme="majorBidi"/>
          <w:color w:val="202122"/>
          <w:sz w:val="24"/>
          <w:szCs w:val="24"/>
          <w:shd w:val="clear" w:color="auto" w:fill="FFFFFF"/>
        </w:rPr>
        <w:t>In a third step, the carbon monoxide is oxidized to </w:t>
      </w:r>
      <w:hyperlink r:id="rId254" w:tooltip="Carbon dioxide" w:history="1">
        <w:r w:rsidRPr="0015772B">
          <w:rPr>
            <w:rStyle w:val="Hyperlink"/>
            <w:rFonts w:asciiTheme="majorBidi" w:hAnsiTheme="majorBidi" w:cstheme="majorBidi"/>
            <w:color w:val="0645AD"/>
            <w:sz w:val="24"/>
            <w:szCs w:val="24"/>
            <w:shd w:val="clear" w:color="auto" w:fill="FFFFFF"/>
          </w:rPr>
          <w:t>carbon dioxide</w:t>
        </w:r>
      </w:hyperlink>
      <w:r w:rsidRPr="0015772B">
        <w:rPr>
          <w:rFonts w:asciiTheme="majorBidi" w:hAnsiTheme="majorBidi" w:cstheme="majorBidi"/>
          <w:color w:val="202122"/>
          <w:sz w:val="24"/>
          <w:szCs w:val="24"/>
          <w:shd w:val="clear" w:color="auto" w:fill="FFFFFF"/>
        </w:rPr>
        <w:t>, which is called CO conversion or </w:t>
      </w:r>
      <w:hyperlink r:id="rId255" w:tooltip="Water-gas shift reaction" w:history="1">
        <w:r w:rsidRPr="0015772B">
          <w:rPr>
            <w:rStyle w:val="Hyperlink"/>
            <w:rFonts w:asciiTheme="majorBidi" w:hAnsiTheme="majorBidi" w:cstheme="majorBidi"/>
            <w:color w:val="0645AD"/>
            <w:sz w:val="24"/>
            <w:szCs w:val="24"/>
            <w:shd w:val="clear" w:color="auto" w:fill="FFFFFF"/>
          </w:rPr>
          <w:t>water-gas shift reaction</w:t>
        </w:r>
      </w:hyperlink>
      <w:r w:rsidRPr="0015772B">
        <w:rPr>
          <w:rFonts w:asciiTheme="majorBidi" w:hAnsiTheme="majorBidi" w:cstheme="majorBidi"/>
          <w:color w:val="202122"/>
          <w:sz w:val="24"/>
          <w:szCs w:val="24"/>
          <w:shd w:val="clear" w:color="auto" w:fill="FFFFFF"/>
        </w:rPr>
        <w:t>.</w:t>
      </w:r>
    </w:p>
    <w:p w14:paraId="2B9E68F0" w14:textId="4B919610" w:rsidR="0015772B" w:rsidRDefault="0015772B" w:rsidP="0015772B">
      <w:pPr>
        <w:shd w:val="clear" w:color="auto" w:fill="FFFFFF"/>
        <w:spacing w:before="120" w:after="120" w:line="240" w:lineRule="auto"/>
        <w:jc w:val="both"/>
        <w:rPr>
          <w:rFonts w:asciiTheme="majorBidi" w:eastAsia="Times New Roman" w:hAnsiTheme="majorBidi" w:cstheme="majorBidi"/>
          <w:color w:val="202122"/>
          <w:sz w:val="40"/>
          <w:szCs w:val="40"/>
        </w:rPr>
      </w:pPr>
      <w:r>
        <w:rPr>
          <w:rFonts w:asciiTheme="majorBidi" w:eastAsia="Times New Roman" w:hAnsiTheme="majorBidi" w:cstheme="majorBidi"/>
          <w:noProof/>
          <w:color w:val="202122"/>
          <w:sz w:val="40"/>
          <w:szCs w:val="40"/>
        </w:rPr>
        <w:drawing>
          <wp:inline distT="0" distB="0" distL="0" distR="0" wp14:anchorId="2A7B3934" wp14:editId="49BBFACE">
            <wp:extent cx="5943600" cy="4362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56">
                      <a:extLst>
                        <a:ext uri="{28A0092B-C50C-407E-A947-70E740481C1C}">
                          <a14:useLocalDpi xmlns:a14="http://schemas.microsoft.com/office/drawing/2010/main" val="0"/>
                        </a:ext>
                      </a:extLst>
                    </a:blip>
                    <a:stretch>
                      <a:fillRect/>
                    </a:stretch>
                  </pic:blipFill>
                  <pic:spPr>
                    <a:xfrm>
                      <a:off x="0" y="0"/>
                      <a:ext cx="5943600" cy="436245"/>
                    </a:xfrm>
                    <a:prstGeom prst="rect">
                      <a:avLst/>
                    </a:prstGeom>
                  </pic:spPr>
                </pic:pic>
              </a:graphicData>
            </a:graphic>
          </wp:inline>
        </w:drawing>
      </w:r>
    </w:p>
    <w:p w14:paraId="4DF83668" w14:textId="77777777"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r w:rsidRPr="00C87272">
        <w:rPr>
          <w:rFonts w:asciiTheme="majorBidi" w:hAnsiTheme="majorBidi" w:cstheme="majorBidi"/>
          <w:color w:val="202122"/>
        </w:rPr>
        <w:t>Carbon monoxide and carbon dioxide would form </w:t>
      </w:r>
      <w:hyperlink r:id="rId257" w:tooltip="Carbamate" w:history="1">
        <w:r w:rsidRPr="00C87272">
          <w:rPr>
            <w:rStyle w:val="Hyperlink"/>
            <w:rFonts w:asciiTheme="majorBidi" w:hAnsiTheme="majorBidi" w:cstheme="majorBidi"/>
            <w:color w:val="0645AD"/>
          </w:rPr>
          <w:t>carbamates</w:t>
        </w:r>
      </w:hyperlink>
      <w:r w:rsidRPr="00C87272">
        <w:rPr>
          <w:rFonts w:asciiTheme="majorBidi" w:hAnsiTheme="majorBidi" w:cstheme="majorBidi"/>
          <w:color w:val="202122"/>
        </w:rPr>
        <w:t> with ammonia, which would clog (as solids) pipelines and apparatus within a short time. In the following process step, the carbon dioxide must therefore be removed from the gas mixture. In contrast to carbon monoxide, carbon dioxide can easily be removed from the gas mixture by </w:t>
      </w:r>
      <w:hyperlink r:id="rId258" w:tooltip="Scrubber" w:history="1">
        <w:r w:rsidRPr="00C87272">
          <w:rPr>
            <w:rStyle w:val="Hyperlink"/>
            <w:rFonts w:asciiTheme="majorBidi" w:hAnsiTheme="majorBidi" w:cstheme="majorBidi"/>
            <w:color w:val="0645AD"/>
          </w:rPr>
          <w:t>gas scrubbing</w:t>
        </w:r>
      </w:hyperlink>
      <w:r w:rsidRPr="00C87272">
        <w:rPr>
          <w:rFonts w:asciiTheme="majorBidi" w:hAnsiTheme="majorBidi" w:cstheme="majorBidi"/>
          <w:color w:val="202122"/>
        </w:rPr>
        <w:t> with </w:t>
      </w:r>
      <w:hyperlink r:id="rId259" w:tooltip="Triethanolamine" w:history="1">
        <w:r w:rsidRPr="00C87272">
          <w:rPr>
            <w:rStyle w:val="Hyperlink"/>
            <w:rFonts w:asciiTheme="majorBidi" w:hAnsiTheme="majorBidi" w:cstheme="majorBidi"/>
            <w:color w:val="0645AD"/>
          </w:rPr>
          <w:t>triethanolamine</w:t>
        </w:r>
      </w:hyperlink>
      <w:r w:rsidRPr="00C87272">
        <w:rPr>
          <w:rFonts w:asciiTheme="majorBidi" w:hAnsiTheme="majorBidi" w:cstheme="majorBidi"/>
          <w:color w:val="202122"/>
        </w:rPr>
        <w:t>. The gas mixture then still contains methane and noble gases such as argon, which, however, behave inertly.</w:t>
      </w:r>
      <w:hyperlink r:id="rId260" w:anchor="cite_note-roempp-35" w:history="1">
        <w:r w:rsidRPr="00C87272">
          <w:rPr>
            <w:rStyle w:val="Hyperlink"/>
            <w:rFonts w:asciiTheme="majorBidi" w:hAnsiTheme="majorBidi" w:cstheme="majorBidi"/>
            <w:color w:val="0645AD"/>
            <w:sz w:val="20"/>
            <w:szCs w:val="20"/>
            <w:vertAlign w:val="superscript"/>
          </w:rPr>
          <w:t>[35]</w:t>
        </w:r>
      </w:hyperlink>
    </w:p>
    <w:p w14:paraId="464C1F9A" w14:textId="77777777"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r w:rsidRPr="00C87272">
        <w:rPr>
          <w:rFonts w:asciiTheme="majorBidi" w:hAnsiTheme="majorBidi" w:cstheme="majorBidi"/>
          <w:color w:val="202122"/>
        </w:rPr>
        <w:t>The gas mixture is then compressed to operating pressure by </w:t>
      </w:r>
      <w:hyperlink r:id="rId261" w:tooltip="Turbo-compressor" w:history="1">
        <w:r w:rsidRPr="00C87272">
          <w:rPr>
            <w:rStyle w:val="Hyperlink"/>
            <w:rFonts w:asciiTheme="majorBidi" w:hAnsiTheme="majorBidi" w:cstheme="majorBidi"/>
            <w:color w:val="0645AD"/>
          </w:rPr>
          <w:t>turbo compressors</w:t>
        </w:r>
      </w:hyperlink>
      <w:r w:rsidRPr="00C87272">
        <w:rPr>
          <w:rFonts w:asciiTheme="majorBidi" w:hAnsiTheme="majorBidi" w:cstheme="majorBidi"/>
          <w:color w:val="202122"/>
        </w:rPr>
        <w:t>. The resulting compression heat is dissipated by </w:t>
      </w:r>
      <w:hyperlink r:id="rId262" w:tooltip="Heat exchanger" w:history="1">
        <w:r w:rsidRPr="00C87272">
          <w:rPr>
            <w:rStyle w:val="Hyperlink"/>
            <w:rFonts w:asciiTheme="majorBidi" w:hAnsiTheme="majorBidi" w:cstheme="majorBidi"/>
            <w:color w:val="0645AD"/>
          </w:rPr>
          <w:t>heat exchangers</w:t>
        </w:r>
      </w:hyperlink>
      <w:r w:rsidRPr="00C87272">
        <w:rPr>
          <w:rFonts w:asciiTheme="majorBidi" w:hAnsiTheme="majorBidi" w:cstheme="majorBidi"/>
          <w:color w:val="202122"/>
        </w:rPr>
        <w:t>; it is used to preheat raw gases.</w:t>
      </w:r>
    </w:p>
    <w:p w14:paraId="71653F65" w14:textId="19319010" w:rsid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C87272">
        <w:rPr>
          <w:rFonts w:asciiTheme="majorBidi" w:hAnsiTheme="majorBidi" w:cstheme="majorBidi"/>
          <w:color w:val="202122"/>
        </w:rPr>
        <w:t>The actual production of ammonia takes place in the ammonia reactor. The first reactors were bursting under the high pressure because the atomic hydrogen in the carbonaceous steel partially recombined to methane and produced cracks in the steel. Bosch therefore developed tube reactors consisting of a pressure-bearing steel tube in which a low-carbon iron lining tube was inserted filled with the catalyst. Hydrogen that diffused through the inner steel pipe escaped to the outside via thin holes in the outer steel jacket, the so-called Bosch holes.</w:t>
      </w:r>
      <w:hyperlink r:id="rId263" w:anchor="cite_note-Holleman-37" w:history="1">
        <w:r w:rsidRPr="00C87272">
          <w:rPr>
            <w:rStyle w:val="Hyperlink"/>
            <w:rFonts w:asciiTheme="majorBidi" w:hAnsiTheme="majorBidi" w:cstheme="majorBidi"/>
            <w:color w:val="0645AD"/>
            <w:sz w:val="20"/>
            <w:szCs w:val="20"/>
            <w:vertAlign w:val="superscript"/>
          </w:rPr>
          <w:t>[37]</w:t>
        </w:r>
      </w:hyperlink>
      <w:r w:rsidRPr="00C87272">
        <w:rPr>
          <w:rFonts w:asciiTheme="majorBidi" w:hAnsiTheme="majorBidi" w:cstheme="majorBidi"/>
          <w:color w:val="202122"/>
        </w:rPr>
        <w:t> A disadvantage of the tubular reactors was the relatively high pressure loss, which had to be applied again by compression. The development of hydrogen-resistant chromium-molybdenum steels made it possible to construct single-walled pipes.</w:t>
      </w:r>
      <w:hyperlink r:id="rId264" w:anchor="cite_note-forst-43" w:history="1">
        <w:r w:rsidRPr="00C87272">
          <w:rPr>
            <w:rStyle w:val="Hyperlink"/>
            <w:rFonts w:asciiTheme="majorBidi" w:hAnsiTheme="majorBidi" w:cstheme="majorBidi"/>
            <w:color w:val="0645AD"/>
            <w:sz w:val="20"/>
            <w:szCs w:val="20"/>
            <w:vertAlign w:val="superscript"/>
          </w:rPr>
          <w:t>[43]</w:t>
        </w:r>
      </w:hyperlink>
    </w:p>
    <w:p w14:paraId="1D7081A4" w14:textId="706D4870"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r w:rsidRPr="00C87272">
        <w:rPr>
          <w:rFonts w:asciiTheme="majorBidi" w:hAnsiTheme="majorBidi" w:cstheme="majorBidi"/>
          <w:color w:val="202122"/>
        </w:rPr>
        <w:lastRenderedPageBreak/>
        <w:t>Modern ammonia reactors are designed as multi-</w:t>
      </w:r>
      <w:proofErr w:type="spellStart"/>
      <w:r w:rsidRPr="00C87272">
        <w:rPr>
          <w:rFonts w:asciiTheme="majorBidi" w:hAnsiTheme="majorBidi" w:cstheme="majorBidi"/>
          <w:color w:val="202122"/>
        </w:rPr>
        <w:t>storey</w:t>
      </w:r>
      <w:proofErr w:type="spellEnd"/>
      <w:r w:rsidRPr="00C87272">
        <w:rPr>
          <w:rFonts w:asciiTheme="majorBidi" w:hAnsiTheme="majorBidi" w:cstheme="majorBidi"/>
          <w:color w:val="202122"/>
        </w:rPr>
        <w:t xml:space="preserve"> reactors with low pressure drop, in which the catalysts are distributed as fills over about ten </w:t>
      </w:r>
      <w:proofErr w:type="spellStart"/>
      <w:r w:rsidRPr="00C87272">
        <w:rPr>
          <w:rFonts w:asciiTheme="majorBidi" w:hAnsiTheme="majorBidi" w:cstheme="majorBidi"/>
          <w:color w:val="202122"/>
        </w:rPr>
        <w:t>storeys</w:t>
      </w:r>
      <w:proofErr w:type="spellEnd"/>
      <w:r w:rsidRPr="00C87272">
        <w:rPr>
          <w:rFonts w:asciiTheme="majorBidi" w:hAnsiTheme="majorBidi" w:cstheme="majorBidi"/>
          <w:color w:val="202122"/>
        </w:rPr>
        <w:t xml:space="preserve"> one above the other. The gas mixture flows through them one after the other from top to bottom. Cold gas is injected from the side for cooling. A disadvantage of this reactor type is the incomplete conversion of the cold gas mixture in the last catalyst bed.</w:t>
      </w:r>
      <w:hyperlink r:id="rId265" w:anchor="cite_note-forst-43" w:history="1">
        <w:r w:rsidRPr="00C87272">
          <w:rPr>
            <w:rStyle w:val="Hyperlink"/>
            <w:rFonts w:asciiTheme="majorBidi" w:hAnsiTheme="majorBidi" w:cstheme="majorBidi"/>
            <w:color w:val="0645AD"/>
            <w:sz w:val="20"/>
            <w:szCs w:val="20"/>
            <w:vertAlign w:val="superscript"/>
          </w:rPr>
          <w:t>[43]</w:t>
        </w:r>
      </w:hyperlink>
    </w:p>
    <w:p w14:paraId="235D2BAC" w14:textId="77777777" w:rsidR="00C87272" w:rsidRDefault="00C87272" w:rsidP="00C87272">
      <w:pPr>
        <w:keepNext/>
        <w:shd w:val="clear" w:color="auto" w:fill="FFFFFF"/>
        <w:spacing w:before="120" w:after="120" w:line="240" w:lineRule="auto"/>
        <w:jc w:val="center"/>
      </w:pPr>
      <w:r>
        <w:rPr>
          <w:noProof/>
        </w:rPr>
        <w:drawing>
          <wp:inline distT="0" distB="0" distL="0" distR="0" wp14:anchorId="134BFB20" wp14:editId="195C8E5A">
            <wp:extent cx="4076700" cy="54373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103934" cy="5473669"/>
                    </a:xfrm>
                    <a:prstGeom prst="rect">
                      <a:avLst/>
                    </a:prstGeom>
                    <a:noFill/>
                    <a:ln>
                      <a:noFill/>
                    </a:ln>
                  </pic:spPr>
                </pic:pic>
              </a:graphicData>
            </a:graphic>
          </wp:inline>
        </w:drawing>
      </w:r>
    </w:p>
    <w:p w14:paraId="2B36CCDD" w14:textId="4F5E29B7" w:rsidR="0015772B" w:rsidRDefault="00C87272" w:rsidP="00C87272">
      <w:pPr>
        <w:pStyle w:val="Caption"/>
        <w:jc w:val="both"/>
      </w:pPr>
      <w:r>
        <w:t xml:space="preserve">Figure </w:t>
      </w:r>
      <w:fldSimple w:instr=" SEQ Figure \* ARABIC ">
        <w:r w:rsidR="007C3F6E">
          <w:rPr>
            <w:noProof/>
          </w:rPr>
          <w:t>4</w:t>
        </w:r>
      </w:fldSimple>
      <w:r>
        <w:t xml:space="preserve"> </w:t>
      </w:r>
      <w:r w:rsidRPr="00CD09FE">
        <w:t>Modern ammonia reactor with heat exchanger modules: The cold gas mixture is preheated to reaction temperature in heat exchangers by the reaction heat and cools in turn the produced ammonia.</w:t>
      </w:r>
    </w:p>
    <w:p w14:paraId="48667A70" w14:textId="77777777"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r w:rsidRPr="00C87272">
        <w:rPr>
          <w:rFonts w:asciiTheme="majorBidi" w:hAnsiTheme="majorBidi" w:cstheme="majorBidi"/>
          <w:color w:val="202122"/>
        </w:rPr>
        <w:t>Alternatively, the reaction mixture between the catalyst layers is cooled using heat exchangers, whereby the hydrogen-nitrogen mixture is preheated to reaction temperature. Reactors of this type have three catalyst beds. In addition to good temperature control, this reactor type has the advantage of better conversion of the raw material gases compared to reactors with cold gas injection.</w:t>
      </w:r>
    </w:p>
    <w:p w14:paraId="1E73EC23" w14:textId="77777777"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proofErr w:type="spellStart"/>
      <w:r w:rsidRPr="00C87272">
        <w:rPr>
          <w:rFonts w:asciiTheme="majorBidi" w:hAnsiTheme="majorBidi" w:cstheme="majorBidi"/>
          <w:color w:val="202122"/>
        </w:rPr>
        <w:lastRenderedPageBreak/>
        <w:t>Uhde</w:t>
      </w:r>
      <w:proofErr w:type="spellEnd"/>
      <w:r w:rsidRPr="00C87272">
        <w:rPr>
          <w:rFonts w:asciiTheme="majorBidi" w:hAnsiTheme="majorBidi" w:cstheme="majorBidi"/>
          <w:color w:val="202122"/>
        </w:rPr>
        <w:t xml:space="preserve"> has developed and is using an ammonia converter with three radial flow catalyst beds and two internal heat exchangers instead of axial flow catalyst beds. This further reduces the pressure drop in the converter.</w:t>
      </w:r>
      <w:hyperlink r:id="rId267" w:anchor="cite_note-44" w:history="1">
        <w:r w:rsidRPr="00C87272">
          <w:rPr>
            <w:rStyle w:val="Hyperlink"/>
            <w:rFonts w:asciiTheme="majorBidi" w:hAnsiTheme="majorBidi" w:cstheme="majorBidi"/>
            <w:color w:val="0645AD"/>
            <w:sz w:val="20"/>
            <w:szCs w:val="20"/>
            <w:vertAlign w:val="superscript"/>
          </w:rPr>
          <w:t>[44]</w:t>
        </w:r>
      </w:hyperlink>
    </w:p>
    <w:p w14:paraId="6036BF33" w14:textId="77777777" w:rsidR="00C87272" w:rsidRPr="00C87272" w:rsidRDefault="00C87272" w:rsidP="00C87272">
      <w:pPr>
        <w:pStyle w:val="NormalWeb"/>
        <w:shd w:val="clear" w:color="auto" w:fill="FFFFFF"/>
        <w:spacing w:before="120" w:beforeAutospacing="0" w:after="120" w:afterAutospacing="0"/>
        <w:jc w:val="both"/>
        <w:rPr>
          <w:rFonts w:asciiTheme="majorBidi" w:hAnsiTheme="majorBidi" w:cstheme="majorBidi"/>
          <w:color w:val="202122"/>
        </w:rPr>
      </w:pPr>
      <w:r w:rsidRPr="00C87272">
        <w:rPr>
          <w:rFonts w:asciiTheme="majorBidi" w:hAnsiTheme="majorBidi" w:cstheme="majorBidi"/>
          <w:color w:val="202122"/>
        </w:rPr>
        <w:t>The reaction product is continuously removed for maximum yield. The gas mixture is cooled to 450 °C in a heat exchanger using water, freshly supplied gases and other process streams. The ammonia also condenses and is separated in a pressure separator. Unreacted nitrogen and hydrogen are than compressed back to the process by a </w:t>
      </w:r>
      <w:hyperlink r:id="rId268" w:tooltip="Gas compressor" w:history="1">
        <w:r w:rsidRPr="00C87272">
          <w:rPr>
            <w:rStyle w:val="Hyperlink"/>
            <w:rFonts w:asciiTheme="majorBidi" w:hAnsiTheme="majorBidi" w:cstheme="majorBidi"/>
            <w:color w:val="0645AD"/>
          </w:rPr>
          <w:t>circulating gas compressor</w:t>
        </w:r>
      </w:hyperlink>
      <w:r w:rsidRPr="00C87272">
        <w:rPr>
          <w:rFonts w:asciiTheme="majorBidi" w:hAnsiTheme="majorBidi" w:cstheme="majorBidi"/>
          <w:color w:val="202122"/>
        </w:rPr>
        <w:t>, supplemented with fresh gas and fed to the reactor.</w:t>
      </w:r>
      <w:hyperlink r:id="rId269" w:anchor="cite_note-forst-43" w:history="1">
        <w:r w:rsidRPr="00C87272">
          <w:rPr>
            <w:rStyle w:val="Hyperlink"/>
            <w:rFonts w:asciiTheme="majorBidi" w:hAnsiTheme="majorBidi" w:cstheme="majorBidi"/>
            <w:color w:val="0645AD"/>
            <w:sz w:val="20"/>
            <w:szCs w:val="20"/>
            <w:vertAlign w:val="superscript"/>
          </w:rPr>
          <w:t>[43]</w:t>
        </w:r>
      </w:hyperlink>
      <w:r w:rsidRPr="00C87272">
        <w:rPr>
          <w:rFonts w:asciiTheme="majorBidi" w:hAnsiTheme="majorBidi" w:cstheme="majorBidi"/>
          <w:color w:val="202122"/>
        </w:rPr>
        <w:t> In a subsequent distillation, the product ammonia is purified.</w:t>
      </w:r>
    </w:p>
    <w:p w14:paraId="14451E27" w14:textId="065A9FF1" w:rsidR="00087138" w:rsidRDefault="00087138" w:rsidP="00087138">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Mechanism</w:t>
      </w:r>
    </w:p>
    <w:p w14:paraId="3AA269A1" w14:textId="0EB065BF" w:rsidR="00087138" w:rsidRDefault="00087138" w:rsidP="00087138">
      <w:pPr>
        <w:pStyle w:val="Heading3"/>
        <w:shd w:val="clear" w:color="auto" w:fill="FFFFFF"/>
        <w:spacing w:before="72"/>
        <w:rPr>
          <w:rFonts w:ascii="Arial" w:hAnsi="Arial" w:cs="Arial"/>
          <w:b/>
          <w:bCs/>
          <w:color w:val="000000"/>
          <w:sz w:val="29"/>
          <w:szCs w:val="29"/>
        </w:rPr>
      </w:pPr>
      <w:r>
        <w:rPr>
          <w:rStyle w:val="mw-headline"/>
          <w:rFonts w:ascii="Arial" w:hAnsi="Arial" w:cs="Arial"/>
          <w:color w:val="000000"/>
          <w:sz w:val="29"/>
          <w:szCs w:val="29"/>
        </w:rPr>
        <w:t>Elementary steps</w:t>
      </w:r>
    </w:p>
    <w:p w14:paraId="03BB1D75" w14:textId="77777777" w:rsidR="00087138" w:rsidRPr="00087138" w:rsidRDefault="00087138" w:rsidP="00087138">
      <w:pPr>
        <w:pStyle w:val="NormalWeb"/>
        <w:shd w:val="clear" w:color="auto" w:fill="FFFFFF"/>
        <w:spacing w:before="120" w:beforeAutospacing="0" w:after="120" w:afterAutospacing="0"/>
        <w:jc w:val="both"/>
        <w:rPr>
          <w:rFonts w:asciiTheme="majorBidi" w:hAnsiTheme="majorBidi" w:cstheme="majorBidi"/>
          <w:color w:val="202122"/>
        </w:rPr>
      </w:pPr>
      <w:r w:rsidRPr="00087138">
        <w:rPr>
          <w:rFonts w:asciiTheme="majorBidi" w:hAnsiTheme="majorBidi" w:cstheme="majorBidi"/>
          <w:color w:val="202122"/>
        </w:rPr>
        <w:t>The mechanism of ammonia synthesis contains the following seven </w:t>
      </w:r>
      <w:hyperlink r:id="rId270" w:tooltip="Elementary step" w:history="1">
        <w:r w:rsidRPr="00087138">
          <w:rPr>
            <w:rStyle w:val="Hyperlink"/>
            <w:rFonts w:asciiTheme="majorBidi" w:hAnsiTheme="majorBidi" w:cstheme="majorBidi"/>
            <w:color w:val="0645AD"/>
          </w:rPr>
          <w:t>elementary steps</w:t>
        </w:r>
      </w:hyperlink>
      <w:r w:rsidRPr="00087138">
        <w:rPr>
          <w:rFonts w:asciiTheme="majorBidi" w:hAnsiTheme="majorBidi" w:cstheme="majorBidi"/>
          <w:color w:val="202122"/>
        </w:rPr>
        <w:t>:</w:t>
      </w:r>
    </w:p>
    <w:p w14:paraId="3C65CE6C"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087138">
        <w:rPr>
          <w:rFonts w:asciiTheme="majorBidi" w:hAnsiTheme="majorBidi" w:cstheme="majorBidi"/>
          <w:color w:val="202122"/>
          <w:sz w:val="24"/>
          <w:szCs w:val="24"/>
        </w:rPr>
        <w:t>transport of the reactants from the gas phase through the boundary layer to the surface of the catalyst.</w:t>
      </w:r>
    </w:p>
    <w:p w14:paraId="28ACD290"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087138">
        <w:rPr>
          <w:rFonts w:asciiTheme="majorBidi" w:hAnsiTheme="majorBidi" w:cstheme="majorBidi"/>
          <w:color w:val="202122"/>
          <w:sz w:val="24"/>
          <w:szCs w:val="24"/>
        </w:rPr>
        <w:t>pore diffusion to the reaction center</w:t>
      </w:r>
    </w:p>
    <w:p w14:paraId="0916A32D"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1" w:tooltip="Adsorption" w:history="1">
        <w:r w:rsidRPr="00087138">
          <w:rPr>
            <w:rStyle w:val="Hyperlink"/>
            <w:rFonts w:asciiTheme="majorBidi" w:hAnsiTheme="majorBidi" w:cstheme="majorBidi"/>
            <w:color w:val="0645AD"/>
            <w:sz w:val="24"/>
            <w:szCs w:val="24"/>
          </w:rPr>
          <w:t>adsorption</w:t>
        </w:r>
      </w:hyperlink>
      <w:r w:rsidRPr="00087138">
        <w:rPr>
          <w:rFonts w:asciiTheme="majorBidi" w:hAnsiTheme="majorBidi" w:cstheme="majorBidi"/>
          <w:color w:val="202122"/>
          <w:sz w:val="24"/>
          <w:szCs w:val="24"/>
        </w:rPr>
        <w:t> of reactants</w:t>
      </w:r>
    </w:p>
    <w:p w14:paraId="447EA60D"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087138">
        <w:rPr>
          <w:rFonts w:asciiTheme="majorBidi" w:hAnsiTheme="majorBidi" w:cstheme="majorBidi"/>
          <w:color w:val="202122"/>
          <w:sz w:val="24"/>
          <w:szCs w:val="24"/>
        </w:rPr>
        <w:t>reaction</w:t>
      </w:r>
    </w:p>
    <w:p w14:paraId="49B51D1C"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2" w:tooltip="Desorption" w:history="1">
        <w:r w:rsidRPr="00087138">
          <w:rPr>
            <w:rStyle w:val="Hyperlink"/>
            <w:rFonts w:asciiTheme="majorBidi" w:hAnsiTheme="majorBidi" w:cstheme="majorBidi"/>
            <w:color w:val="0645AD"/>
            <w:sz w:val="24"/>
            <w:szCs w:val="24"/>
          </w:rPr>
          <w:t>desorption</w:t>
        </w:r>
      </w:hyperlink>
      <w:r w:rsidRPr="00087138">
        <w:rPr>
          <w:rFonts w:asciiTheme="majorBidi" w:hAnsiTheme="majorBidi" w:cstheme="majorBidi"/>
          <w:color w:val="202122"/>
          <w:sz w:val="24"/>
          <w:szCs w:val="24"/>
        </w:rPr>
        <w:t> of product</w:t>
      </w:r>
    </w:p>
    <w:p w14:paraId="442A9396"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087138">
        <w:rPr>
          <w:rFonts w:asciiTheme="majorBidi" w:hAnsiTheme="majorBidi" w:cstheme="majorBidi"/>
          <w:color w:val="202122"/>
          <w:sz w:val="24"/>
          <w:szCs w:val="24"/>
        </w:rPr>
        <w:t>transport of the product through the pore system back to the surface</w:t>
      </w:r>
    </w:p>
    <w:p w14:paraId="306CC838" w14:textId="77777777" w:rsidR="00087138" w:rsidRPr="00087138" w:rsidRDefault="00087138" w:rsidP="0008713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087138">
        <w:rPr>
          <w:rFonts w:asciiTheme="majorBidi" w:hAnsiTheme="majorBidi" w:cstheme="majorBidi"/>
          <w:color w:val="202122"/>
          <w:sz w:val="24"/>
          <w:szCs w:val="24"/>
        </w:rPr>
        <w:t>transport of the product into the gas phase</w:t>
      </w:r>
    </w:p>
    <w:p w14:paraId="4D3981F4" w14:textId="77777777" w:rsidR="00CE0081" w:rsidRPr="00CE0081" w:rsidRDefault="00CE0081" w:rsidP="000F0B1D">
      <w:pPr>
        <w:pStyle w:val="NormalWeb"/>
        <w:shd w:val="clear" w:color="auto" w:fill="FFFFFF"/>
        <w:spacing w:before="120" w:beforeAutospacing="0" w:after="120" w:afterAutospacing="0"/>
        <w:jc w:val="both"/>
        <w:rPr>
          <w:rFonts w:asciiTheme="majorBidi" w:hAnsiTheme="majorBidi" w:cstheme="majorBidi"/>
          <w:color w:val="202122"/>
        </w:rPr>
      </w:pPr>
      <w:r w:rsidRPr="00CE0081">
        <w:rPr>
          <w:rFonts w:asciiTheme="majorBidi" w:hAnsiTheme="majorBidi" w:cstheme="majorBidi"/>
          <w:color w:val="202122"/>
        </w:rPr>
        <w:t>Transport and diffusion (the first and last two steps) are fast compared to adsorption, reaction and desorption because of the shell structure of the catalyst. It is known from various investigations that the </w:t>
      </w:r>
      <w:hyperlink r:id="rId273" w:tooltip="Rate-determining step" w:history="1">
        <w:r w:rsidRPr="00CE0081">
          <w:rPr>
            <w:rStyle w:val="Hyperlink"/>
            <w:rFonts w:asciiTheme="majorBidi" w:hAnsiTheme="majorBidi" w:cstheme="majorBidi"/>
            <w:color w:val="0645AD"/>
          </w:rPr>
          <w:t>rate-determining step</w:t>
        </w:r>
      </w:hyperlink>
      <w:r w:rsidRPr="00CE0081">
        <w:rPr>
          <w:rFonts w:asciiTheme="majorBidi" w:hAnsiTheme="majorBidi" w:cstheme="majorBidi"/>
          <w:color w:val="202122"/>
        </w:rPr>
        <w:t> of the ammonia synthesis is the </w:t>
      </w:r>
      <w:hyperlink r:id="rId274" w:tooltip="Dissociation (chemistry)" w:history="1">
        <w:r w:rsidRPr="00CE0081">
          <w:rPr>
            <w:rStyle w:val="Hyperlink"/>
            <w:rFonts w:asciiTheme="majorBidi" w:hAnsiTheme="majorBidi" w:cstheme="majorBidi"/>
            <w:color w:val="0645AD"/>
          </w:rPr>
          <w:t>dissociation</w:t>
        </w:r>
      </w:hyperlink>
      <w:r w:rsidRPr="00CE0081">
        <w:rPr>
          <w:rFonts w:asciiTheme="majorBidi" w:hAnsiTheme="majorBidi" w:cstheme="majorBidi"/>
          <w:color w:val="202122"/>
        </w:rPr>
        <w:t> of nitrogen.</w:t>
      </w:r>
      <w:hyperlink r:id="rId275" w:anchor="cite_note-Appl-3" w:history="1">
        <w:r w:rsidRPr="00CE0081">
          <w:rPr>
            <w:rStyle w:val="Hyperlink"/>
            <w:rFonts w:asciiTheme="majorBidi" w:hAnsiTheme="majorBidi" w:cstheme="majorBidi"/>
            <w:color w:val="0645AD"/>
            <w:sz w:val="20"/>
            <w:szCs w:val="20"/>
            <w:vertAlign w:val="superscript"/>
          </w:rPr>
          <w:t>[3]</w:t>
        </w:r>
      </w:hyperlink>
      <w:r w:rsidRPr="00CE0081">
        <w:rPr>
          <w:rFonts w:asciiTheme="majorBidi" w:hAnsiTheme="majorBidi" w:cstheme="majorBidi"/>
          <w:color w:val="202122"/>
        </w:rPr>
        <w:t> In contrast, exchange reactions between </w:t>
      </w:r>
      <w:hyperlink r:id="rId276" w:tooltip="Hydrogen" w:history="1">
        <w:r w:rsidRPr="00CE0081">
          <w:rPr>
            <w:rStyle w:val="Hyperlink"/>
            <w:rFonts w:asciiTheme="majorBidi" w:hAnsiTheme="majorBidi" w:cstheme="majorBidi"/>
            <w:color w:val="0645AD"/>
          </w:rPr>
          <w:t>hydrogen</w:t>
        </w:r>
      </w:hyperlink>
      <w:r w:rsidRPr="00CE0081">
        <w:rPr>
          <w:rFonts w:asciiTheme="majorBidi" w:hAnsiTheme="majorBidi" w:cstheme="majorBidi"/>
          <w:color w:val="202122"/>
        </w:rPr>
        <w:t> and </w:t>
      </w:r>
      <w:hyperlink r:id="rId277" w:tooltip="Deuterium" w:history="1">
        <w:r w:rsidRPr="00CE0081">
          <w:rPr>
            <w:rStyle w:val="Hyperlink"/>
            <w:rFonts w:asciiTheme="majorBidi" w:hAnsiTheme="majorBidi" w:cstheme="majorBidi"/>
            <w:color w:val="0645AD"/>
          </w:rPr>
          <w:t>deuterium</w:t>
        </w:r>
      </w:hyperlink>
      <w:r w:rsidRPr="00CE0081">
        <w:rPr>
          <w:rFonts w:asciiTheme="majorBidi" w:hAnsiTheme="majorBidi" w:cstheme="majorBidi"/>
          <w:color w:val="202122"/>
        </w:rPr>
        <w:t> on the Haber–Bosch catalysts still take place at temperatures of −196 °C (−320.8 °F) at a measurable rate; the exchange between deuterium and hydrogen on the ammonia molecule also takes place at room temperature. Since the adsorption of both molecules is rapid, it cannot determine the speed of ammonia synthesis.</w:t>
      </w:r>
      <w:hyperlink r:id="rId278" w:anchor="cite_note-moore-45" w:history="1">
        <w:r w:rsidRPr="00CE0081">
          <w:rPr>
            <w:rStyle w:val="Hyperlink"/>
            <w:rFonts w:asciiTheme="majorBidi" w:hAnsiTheme="majorBidi" w:cstheme="majorBidi"/>
            <w:color w:val="0645AD"/>
            <w:sz w:val="20"/>
            <w:szCs w:val="20"/>
            <w:vertAlign w:val="superscript"/>
          </w:rPr>
          <w:t>[45]</w:t>
        </w:r>
      </w:hyperlink>
    </w:p>
    <w:p w14:paraId="323B53EC" w14:textId="77777777" w:rsidR="00CE0081" w:rsidRPr="00CE0081" w:rsidRDefault="00CE0081" w:rsidP="000F0B1D">
      <w:pPr>
        <w:pStyle w:val="NormalWeb"/>
        <w:shd w:val="clear" w:color="auto" w:fill="FFFFFF"/>
        <w:spacing w:before="120" w:beforeAutospacing="0" w:after="120" w:afterAutospacing="0"/>
        <w:jc w:val="both"/>
        <w:rPr>
          <w:rFonts w:asciiTheme="majorBidi" w:hAnsiTheme="majorBidi" w:cstheme="majorBidi"/>
          <w:color w:val="202122"/>
        </w:rPr>
      </w:pPr>
      <w:r w:rsidRPr="00CE0081">
        <w:rPr>
          <w:rFonts w:asciiTheme="majorBidi" w:hAnsiTheme="majorBidi" w:cstheme="majorBidi"/>
          <w:color w:val="202122"/>
        </w:rPr>
        <w:t xml:space="preserve">In addition to the reaction conditions, the adsorption of nitrogen on the catalyst surface depends on the microscopic structure of the catalyst surface. Iron has different crystal surfaces, whose reactivity is very different. The </w:t>
      </w:r>
      <w:proofErr w:type="gramStart"/>
      <w:r w:rsidRPr="00CE0081">
        <w:rPr>
          <w:rFonts w:asciiTheme="majorBidi" w:hAnsiTheme="majorBidi" w:cstheme="majorBidi"/>
          <w:color w:val="202122"/>
        </w:rPr>
        <w:t>Fe(</w:t>
      </w:r>
      <w:proofErr w:type="gramEnd"/>
      <w:r w:rsidRPr="00CE0081">
        <w:rPr>
          <w:rFonts w:asciiTheme="majorBidi" w:hAnsiTheme="majorBidi" w:cstheme="majorBidi"/>
          <w:color w:val="202122"/>
        </w:rPr>
        <w:t xml:space="preserve">111) and Fe(211) surfaces have by far the highest activity. The explanation for this is that only these surfaces have so-called C7 sites - these are iron atoms with seven closest </w:t>
      </w:r>
      <w:proofErr w:type="spellStart"/>
      <w:r w:rsidRPr="00CE0081">
        <w:rPr>
          <w:rFonts w:asciiTheme="majorBidi" w:hAnsiTheme="majorBidi" w:cstheme="majorBidi"/>
          <w:color w:val="202122"/>
        </w:rPr>
        <w:t>neighbours</w:t>
      </w:r>
      <w:proofErr w:type="spellEnd"/>
      <w:r w:rsidRPr="00CE0081">
        <w:rPr>
          <w:rFonts w:asciiTheme="majorBidi" w:hAnsiTheme="majorBidi" w:cstheme="majorBidi"/>
          <w:color w:val="202122"/>
        </w:rPr>
        <w:t>.</w:t>
      </w:r>
      <w:hyperlink r:id="rId279" w:anchor="cite_note-Appl-3" w:history="1">
        <w:r w:rsidRPr="00CE0081">
          <w:rPr>
            <w:rStyle w:val="Hyperlink"/>
            <w:rFonts w:asciiTheme="majorBidi" w:hAnsiTheme="majorBidi" w:cstheme="majorBidi"/>
            <w:color w:val="0645AD"/>
            <w:sz w:val="20"/>
            <w:szCs w:val="20"/>
            <w:vertAlign w:val="superscript"/>
          </w:rPr>
          <w:t>[3]</w:t>
        </w:r>
      </w:hyperlink>
    </w:p>
    <w:p w14:paraId="290F4446" w14:textId="77777777" w:rsidR="00CE0081" w:rsidRPr="00CE0081" w:rsidRDefault="00CE0081" w:rsidP="000F0B1D">
      <w:pPr>
        <w:pStyle w:val="NormalWeb"/>
        <w:shd w:val="clear" w:color="auto" w:fill="FFFFFF"/>
        <w:spacing w:before="120" w:beforeAutospacing="0" w:after="120" w:afterAutospacing="0"/>
        <w:jc w:val="both"/>
        <w:rPr>
          <w:rFonts w:asciiTheme="majorBidi" w:hAnsiTheme="majorBidi" w:cstheme="majorBidi"/>
          <w:color w:val="202122"/>
        </w:rPr>
      </w:pPr>
      <w:r w:rsidRPr="00CE0081">
        <w:rPr>
          <w:rFonts w:asciiTheme="majorBidi" w:hAnsiTheme="majorBidi" w:cstheme="majorBidi"/>
          <w:color w:val="202122"/>
        </w:rPr>
        <w:t>The dissociative adsorption of nitrogen on the surface follows the following scheme, where S* symbolizes an iron atom on the surface of the catalyst:</w:t>
      </w:r>
      <w:hyperlink r:id="rId280" w:anchor="cite_note-max-27" w:history="1">
        <w:r w:rsidRPr="00CE0081">
          <w:rPr>
            <w:rStyle w:val="Hyperlink"/>
            <w:rFonts w:asciiTheme="majorBidi" w:hAnsiTheme="majorBidi" w:cstheme="majorBidi"/>
            <w:color w:val="0645AD"/>
            <w:sz w:val="20"/>
            <w:szCs w:val="20"/>
            <w:vertAlign w:val="superscript"/>
          </w:rPr>
          <w:t>[27]</w:t>
        </w:r>
      </w:hyperlink>
    </w:p>
    <w:p w14:paraId="49BB0C78" w14:textId="77777777" w:rsidR="00CE0081" w:rsidRPr="00CE0081" w:rsidRDefault="00CE0081" w:rsidP="00CE0081">
      <w:pPr>
        <w:shd w:val="clear" w:color="auto" w:fill="FFFFFF"/>
        <w:spacing w:after="24"/>
        <w:ind w:left="360"/>
        <w:jc w:val="both"/>
        <w:rPr>
          <w:rFonts w:asciiTheme="majorBidi" w:hAnsiTheme="majorBidi" w:cstheme="majorBidi"/>
          <w:color w:val="202122"/>
          <w:sz w:val="24"/>
          <w:szCs w:val="24"/>
        </w:rPr>
      </w:pPr>
      <w:r w:rsidRPr="00CE0081">
        <w:rPr>
          <w:rFonts w:asciiTheme="majorBidi" w:hAnsiTheme="majorBidi" w:cstheme="majorBidi"/>
          <w:color w:val="202122"/>
          <w:sz w:val="24"/>
          <w:szCs w:val="24"/>
        </w:rPr>
        <w:t>N</w:t>
      </w:r>
      <w:r w:rsidRPr="00CE0081">
        <w:rPr>
          <w:rFonts w:asciiTheme="majorBidi" w:hAnsiTheme="majorBidi" w:cstheme="majorBidi"/>
          <w:color w:val="202122"/>
          <w:sz w:val="20"/>
          <w:szCs w:val="20"/>
          <w:vertAlign w:val="subscript"/>
        </w:rPr>
        <w:t>2</w:t>
      </w:r>
      <w:r w:rsidRPr="00CE0081">
        <w:rPr>
          <w:rFonts w:asciiTheme="majorBidi" w:hAnsiTheme="majorBidi" w:cstheme="majorBidi"/>
          <w:color w:val="202122"/>
          <w:sz w:val="24"/>
          <w:szCs w:val="24"/>
        </w:rPr>
        <w:t> → S</w:t>
      </w:r>
      <w:r w:rsidRPr="00CE0081">
        <w:rPr>
          <w:rFonts w:asciiTheme="majorBidi" w:hAnsiTheme="majorBidi" w:cstheme="majorBidi"/>
          <w:color w:val="202122"/>
          <w:sz w:val="20"/>
          <w:szCs w:val="20"/>
          <w:vertAlign w:val="superscript"/>
        </w:rPr>
        <w:t>*</w:t>
      </w:r>
      <w:r w:rsidRPr="00CE0081">
        <w:rPr>
          <w:rFonts w:asciiTheme="majorBidi" w:hAnsiTheme="majorBidi" w:cstheme="majorBidi"/>
          <w:color w:val="202122"/>
          <w:sz w:val="24"/>
          <w:szCs w:val="24"/>
        </w:rPr>
        <w:t>–N</w:t>
      </w:r>
      <w:r w:rsidRPr="00CE0081">
        <w:rPr>
          <w:rFonts w:asciiTheme="majorBidi" w:hAnsiTheme="majorBidi" w:cstheme="majorBidi"/>
          <w:color w:val="202122"/>
          <w:sz w:val="20"/>
          <w:szCs w:val="20"/>
          <w:vertAlign w:val="subscript"/>
        </w:rPr>
        <w:t>2</w:t>
      </w:r>
      <w:r w:rsidRPr="00CE0081">
        <w:rPr>
          <w:rFonts w:asciiTheme="majorBidi" w:hAnsiTheme="majorBidi" w:cstheme="majorBidi"/>
          <w:color w:val="202122"/>
          <w:sz w:val="24"/>
          <w:szCs w:val="24"/>
        </w:rPr>
        <w:t> (γ-species) → S*–N</w:t>
      </w:r>
      <w:r w:rsidRPr="00CE0081">
        <w:rPr>
          <w:rFonts w:asciiTheme="majorBidi" w:hAnsiTheme="majorBidi" w:cstheme="majorBidi"/>
          <w:color w:val="202122"/>
          <w:sz w:val="20"/>
          <w:szCs w:val="20"/>
          <w:vertAlign w:val="subscript"/>
        </w:rPr>
        <w:t>2</w:t>
      </w:r>
      <w:r w:rsidRPr="00CE0081">
        <w:rPr>
          <w:rFonts w:asciiTheme="majorBidi" w:hAnsiTheme="majorBidi" w:cstheme="majorBidi"/>
          <w:color w:val="202122"/>
          <w:sz w:val="24"/>
          <w:szCs w:val="24"/>
        </w:rPr>
        <w:t>–S</w:t>
      </w:r>
      <w:r w:rsidRPr="00CE0081">
        <w:rPr>
          <w:rFonts w:asciiTheme="majorBidi" w:hAnsiTheme="majorBidi" w:cstheme="majorBidi"/>
          <w:color w:val="202122"/>
          <w:sz w:val="20"/>
          <w:szCs w:val="20"/>
          <w:vertAlign w:val="superscript"/>
        </w:rPr>
        <w:t>*</w:t>
      </w:r>
      <w:r w:rsidRPr="00CE0081">
        <w:rPr>
          <w:rFonts w:asciiTheme="majorBidi" w:hAnsiTheme="majorBidi" w:cstheme="majorBidi"/>
          <w:color w:val="202122"/>
          <w:sz w:val="24"/>
          <w:szCs w:val="24"/>
        </w:rPr>
        <w:t> (α-species) → 2 S*–N (β-species, </w:t>
      </w:r>
      <w:r w:rsidRPr="00CE0081">
        <w:rPr>
          <w:rFonts w:asciiTheme="majorBidi" w:hAnsiTheme="majorBidi" w:cstheme="majorBidi"/>
          <w:i/>
          <w:iCs/>
          <w:color w:val="202122"/>
          <w:sz w:val="24"/>
          <w:szCs w:val="24"/>
        </w:rPr>
        <w:t>surface nitride</w:t>
      </w:r>
      <w:r w:rsidRPr="00CE0081">
        <w:rPr>
          <w:rFonts w:asciiTheme="majorBidi" w:hAnsiTheme="majorBidi" w:cstheme="majorBidi"/>
          <w:color w:val="202122"/>
          <w:sz w:val="24"/>
          <w:szCs w:val="24"/>
        </w:rPr>
        <w:t>)</w:t>
      </w:r>
    </w:p>
    <w:p w14:paraId="36B53E3C" w14:textId="77777777" w:rsidR="000F0B1D" w:rsidRPr="000F0B1D" w:rsidRDefault="000F0B1D" w:rsidP="000F0B1D">
      <w:pPr>
        <w:pStyle w:val="NormalWeb"/>
        <w:shd w:val="clear" w:color="auto" w:fill="FFFFFF"/>
        <w:spacing w:before="120" w:beforeAutospacing="0" w:after="120" w:afterAutospacing="0"/>
        <w:jc w:val="both"/>
        <w:rPr>
          <w:rFonts w:asciiTheme="majorBidi" w:hAnsiTheme="majorBidi" w:cstheme="majorBidi"/>
          <w:color w:val="202122"/>
        </w:rPr>
      </w:pPr>
      <w:r w:rsidRPr="000F0B1D">
        <w:rPr>
          <w:rFonts w:asciiTheme="majorBidi" w:hAnsiTheme="majorBidi" w:cstheme="majorBidi"/>
          <w:color w:val="202122"/>
        </w:rPr>
        <w:t xml:space="preserve">The adsorption of nitrogen is similar to the chemisorption of carbon monoxide. On a </w:t>
      </w:r>
      <w:proofErr w:type="gramStart"/>
      <w:r w:rsidRPr="000F0B1D">
        <w:rPr>
          <w:rFonts w:asciiTheme="majorBidi" w:hAnsiTheme="majorBidi" w:cstheme="majorBidi"/>
          <w:color w:val="202122"/>
        </w:rPr>
        <w:t>Fe(</w:t>
      </w:r>
      <w:proofErr w:type="gramEnd"/>
      <w:r w:rsidRPr="000F0B1D">
        <w:rPr>
          <w:rFonts w:asciiTheme="majorBidi" w:hAnsiTheme="majorBidi" w:cstheme="majorBidi"/>
          <w:color w:val="202122"/>
        </w:rPr>
        <w:t>111) surface, the adsorption of nitrogen first leads to an adsorbed γ-species with an adsorption energy of 24 kJmol</w:t>
      </w:r>
      <w:r w:rsidRPr="000F0B1D">
        <w:rPr>
          <w:rFonts w:asciiTheme="majorBidi" w:hAnsiTheme="majorBidi" w:cstheme="majorBidi"/>
          <w:color w:val="202122"/>
          <w:sz w:val="20"/>
          <w:szCs w:val="20"/>
          <w:vertAlign w:val="superscript"/>
        </w:rPr>
        <w:t>−1</w:t>
      </w:r>
      <w:r w:rsidRPr="000F0B1D">
        <w:rPr>
          <w:rFonts w:asciiTheme="majorBidi" w:hAnsiTheme="majorBidi" w:cstheme="majorBidi"/>
          <w:color w:val="202122"/>
        </w:rPr>
        <w:t> and an N-N stretch vibration of 2100 cm</w:t>
      </w:r>
      <w:r w:rsidRPr="000F0B1D">
        <w:rPr>
          <w:rFonts w:asciiTheme="majorBidi" w:hAnsiTheme="majorBidi" w:cstheme="majorBidi"/>
          <w:color w:val="202122"/>
          <w:sz w:val="20"/>
          <w:szCs w:val="20"/>
          <w:vertAlign w:val="superscript"/>
        </w:rPr>
        <w:t>−1</w:t>
      </w:r>
      <w:r w:rsidRPr="000F0B1D">
        <w:rPr>
          <w:rFonts w:asciiTheme="majorBidi" w:hAnsiTheme="majorBidi" w:cstheme="majorBidi"/>
          <w:color w:val="202122"/>
        </w:rPr>
        <w:t>. Since the nitrogen is </w:t>
      </w:r>
      <w:hyperlink r:id="rId281" w:tooltip="Isoelectronicity" w:history="1">
        <w:r w:rsidRPr="000F0B1D">
          <w:rPr>
            <w:rStyle w:val="Hyperlink"/>
            <w:rFonts w:asciiTheme="majorBidi" w:hAnsiTheme="majorBidi" w:cstheme="majorBidi"/>
            <w:color w:val="0645AD"/>
          </w:rPr>
          <w:t>isoelectronic</w:t>
        </w:r>
      </w:hyperlink>
      <w:r w:rsidRPr="000F0B1D">
        <w:rPr>
          <w:rFonts w:asciiTheme="majorBidi" w:hAnsiTheme="majorBidi" w:cstheme="majorBidi"/>
          <w:color w:val="202122"/>
        </w:rPr>
        <w:t> to carbon monoxide, it adsorbs in an on-end configuration in which the molecule is bound perpendicular to the metal surface at one nitrogen atom.</w:t>
      </w:r>
      <w:hyperlink r:id="rId282" w:anchor="cite_note-Ertl1982adsorption-16" w:history="1">
        <w:r w:rsidRPr="000F0B1D">
          <w:rPr>
            <w:rStyle w:val="Hyperlink"/>
            <w:rFonts w:asciiTheme="majorBidi" w:hAnsiTheme="majorBidi" w:cstheme="majorBidi"/>
            <w:color w:val="0645AD"/>
            <w:sz w:val="20"/>
            <w:szCs w:val="20"/>
            <w:vertAlign w:val="superscript"/>
          </w:rPr>
          <w:t>[16]</w:t>
        </w:r>
      </w:hyperlink>
      <w:hyperlink r:id="rId283" w:anchor="cite_note-Ertl1982potassium-46" w:history="1">
        <w:r w:rsidRPr="000F0B1D">
          <w:rPr>
            <w:rStyle w:val="Hyperlink"/>
            <w:rFonts w:asciiTheme="majorBidi" w:hAnsiTheme="majorBidi" w:cstheme="majorBidi"/>
            <w:color w:val="0645AD"/>
            <w:sz w:val="20"/>
            <w:szCs w:val="20"/>
            <w:vertAlign w:val="superscript"/>
          </w:rPr>
          <w:t>[46]</w:t>
        </w:r>
      </w:hyperlink>
      <w:hyperlink r:id="rId284" w:anchor="cite_note-Appl-3" w:history="1">
        <w:r w:rsidRPr="000F0B1D">
          <w:rPr>
            <w:rStyle w:val="Hyperlink"/>
            <w:rFonts w:asciiTheme="majorBidi" w:hAnsiTheme="majorBidi" w:cstheme="majorBidi"/>
            <w:color w:val="0645AD"/>
            <w:sz w:val="20"/>
            <w:szCs w:val="20"/>
            <w:vertAlign w:val="superscript"/>
          </w:rPr>
          <w:t>[3]</w:t>
        </w:r>
      </w:hyperlink>
      <w:r w:rsidRPr="000F0B1D">
        <w:rPr>
          <w:rFonts w:asciiTheme="majorBidi" w:hAnsiTheme="majorBidi" w:cstheme="majorBidi"/>
          <w:color w:val="202122"/>
        </w:rPr>
        <w:t> This has been confirmed by </w:t>
      </w:r>
      <w:hyperlink r:id="rId285" w:tooltip="Photoelectron spectroscopy" w:history="1">
        <w:r w:rsidRPr="000F0B1D">
          <w:rPr>
            <w:rStyle w:val="Hyperlink"/>
            <w:rFonts w:asciiTheme="majorBidi" w:hAnsiTheme="majorBidi" w:cstheme="majorBidi"/>
            <w:color w:val="0645AD"/>
          </w:rPr>
          <w:t>photoelectron spectroscopy</w:t>
        </w:r>
      </w:hyperlink>
      <w:r w:rsidRPr="000F0B1D">
        <w:rPr>
          <w:rFonts w:asciiTheme="majorBidi" w:hAnsiTheme="majorBidi" w:cstheme="majorBidi"/>
          <w:color w:val="202122"/>
        </w:rPr>
        <w:t>.</w:t>
      </w:r>
      <w:hyperlink r:id="rId286" w:anchor="cite_note-ErtlSolidSurfaces-47" w:history="1">
        <w:r w:rsidRPr="000F0B1D">
          <w:rPr>
            <w:rStyle w:val="Hyperlink"/>
            <w:rFonts w:asciiTheme="majorBidi" w:hAnsiTheme="majorBidi" w:cstheme="majorBidi"/>
            <w:color w:val="0645AD"/>
            <w:sz w:val="20"/>
            <w:szCs w:val="20"/>
            <w:vertAlign w:val="superscript"/>
          </w:rPr>
          <w:t>[47]</w:t>
        </w:r>
      </w:hyperlink>
    </w:p>
    <w:p w14:paraId="62215FA9" w14:textId="77777777" w:rsidR="000F0B1D" w:rsidRPr="000F0B1D" w:rsidRDefault="000F0B1D" w:rsidP="000F0B1D">
      <w:pPr>
        <w:pStyle w:val="NormalWeb"/>
        <w:shd w:val="clear" w:color="auto" w:fill="FFFFFF"/>
        <w:spacing w:before="120" w:beforeAutospacing="0" w:after="120" w:afterAutospacing="0"/>
        <w:jc w:val="both"/>
        <w:rPr>
          <w:rFonts w:asciiTheme="majorBidi" w:hAnsiTheme="majorBidi" w:cstheme="majorBidi"/>
          <w:color w:val="202122"/>
        </w:rPr>
      </w:pPr>
      <w:hyperlink r:id="rId287" w:tooltip="Ab initio quantum chemistry methods" w:history="1">
        <w:r w:rsidRPr="000F0B1D">
          <w:rPr>
            <w:rStyle w:val="Hyperlink"/>
            <w:rFonts w:asciiTheme="majorBidi" w:hAnsiTheme="majorBidi" w:cstheme="majorBidi"/>
            <w:color w:val="0645AD"/>
          </w:rPr>
          <w:t>Ab-initio-MO calculations</w:t>
        </w:r>
      </w:hyperlink>
      <w:r w:rsidRPr="000F0B1D">
        <w:rPr>
          <w:rFonts w:asciiTheme="majorBidi" w:hAnsiTheme="majorBidi" w:cstheme="majorBidi"/>
          <w:color w:val="202122"/>
        </w:rPr>
        <w:t> have shown that, in addition to the </w:t>
      </w:r>
      <w:hyperlink r:id="rId288" w:tooltip="Σ bond" w:history="1">
        <w:r w:rsidRPr="000F0B1D">
          <w:rPr>
            <w:rStyle w:val="Hyperlink"/>
            <w:rFonts w:asciiTheme="majorBidi" w:hAnsiTheme="majorBidi" w:cstheme="majorBidi"/>
            <w:color w:val="0645AD"/>
          </w:rPr>
          <w:t>σ binding</w:t>
        </w:r>
      </w:hyperlink>
      <w:r w:rsidRPr="000F0B1D">
        <w:rPr>
          <w:rFonts w:asciiTheme="majorBidi" w:hAnsiTheme="majorBidi" w:cstheme="majorBidi"/>
          <w:color w:val="202122"/>
        </w:rPr>
        <w:t> of the free electron pair of nitrogen to the metal, there is a </w:t>
      </w:r>
      <w:hyperlink r:id="rId289" w:tooltip="Π bond" w:history="1">
        <w:r w:rsidRPr="000F0B1D">
          <w:rPr>
            <w:rStyle w:val="Hyperlink"/>
            <w:rFonts w:asciiTheme="majorBidi" w:hAnsiTheme="majorBidi" w:cstheme="majorBidi"/>
            <w:color w:val="0645AD"/>
          </w:rPr>
          <w:t>π binding</w:t>
        </w:r>
      </w:hyperlink>
      <w:r w:rsidRPr="000F0B1D">
        <w:rPr>
          <w:rFonts w:asciiTheme="majorBidi" w:hAnsiTheme="majorBidi" w:cstheme="majorBidi"/>
          <w:color w:val="202122"/>
        </w:rPr>
        <w:t> from the </w:t>
      </w:r>
      <w:hyperlink r:id="rId290" w:tooltip="D orbitals" w:history="1">
        <w:r w:rsidRPr="000F0B1D">
          <w:rPr>
            <w:rStyle w:val="Hyperlink"/>
            <w:rFonts w:asciiTheme="majorBidi" w:hAnsiTheme="majorBidi" w:cstheme="majorBidi"/>
            <w:color w:val="0645AD"/>
          </w:rPr>
          <w:t>d orbitals</w:t>
        </w:r>
      </w:hyperlink>
      <w:r w:rsidRPr="000F0B1D">
        <w:rPr>
          <w:rFonts w:asciiTheme="majorBidi" w:hAnsiTheme="majorBidi" w:cstheme="majorBidi"/>
          <w:color w:val="202122"/>
        </w:rPr>
        <w:t> of the metal to the π* orbitals of nitrogen, which strengthens the iron-nitrogen bond. The nitrogen in the α state is more strongly bound with 31 kJmol</w:t>
      </w:r>
      <w:r w:rsidRPr="000F0B1D">
        <w:rPr>
          <w:rFonts w:asciiTheme="majorBidi" w:hAnsiTheme="majorBidi" w:cstheme="majorBidi"/>
          <w:color w:val="202122"/>
          <w:sz w:val="20"/>
          <w:szCs w:val="20"/>
          <w:vertAlign w:val="superscript"/>
        </w:rPr>
        <w:t>−1</w:t>
      </w:r>
      <w:r w:rsidRPr="000F0B1D">
        <w:rPr>
          <w:rFonts w:asciiTheme="majorBidi" w:hAnsiTheme="majorBidi" w:cstheme="majorBidi"/>
          <w:color w:val="202122"/>
        </w:rPr>
        <w:t>. The resulting N-N bond weakening could be experimentally confirmed by a reduction of the wave numbers of the N-N stretching oscillation to 1490 cm</w:t>
      </w:r>
      <w:r w:rsidRPr="000F0B1D">
        <w:rPr>
          <w:rFonts w:asciiTheme="majorBidi" w:hAnsiTheme="majorBidi" w:cstheme="majorBidi"/>
          <w:color w:val="202122"/>
          <w:sz w:val="20"/>
          <w:szCs w:val="20"/>
          <w:vertAlign w:val="superscript"/>
        </w:rPr>
        <w:t>−1</w:t>
      </w:r>
      <w:r w:rsidRPr="000F0B1D">
        <w:rPr>
          <w:rFonts w:asciiTheme="majorBidi" w:hAnsiTheme="majorBidi" w:cstheme="majorBidi"/>
          <w:color w:val="202122"/>
        </w:rPr>
        <w:t>.</w:t>
      </w:r>
      <w:hyperlink r:id="rId291" w:anchor="cite_note-Ertl1982potassium-46" w:history="1">
        <w:r w:rsidRPr="000F0B1D">
          <w:rPr>
            <w:rStyle w:val="Hyperlink"/>
            <w:rFonts w:asciiTheme="majorBidi" w:hAnsiTheme="majorBidi" w:cstheme="majorBidi"/>
            <w:color w:val="0645AD"/>
            <w:sz w:val="20"/>
            <w:szCs w:val="20"/>
            <w:vertAlign w:val="superscript"/>
          </w:rPr>
          <w:t>[46]</w:t>
        </w:r>
      </w:hyperlink>
    </w:p>
    <w:p w14:paraId="355FAFDC" w14:textId="77777777" w:rsidR="000F0B1D" w:rsidRPr="000F0B1D" w:rsidRDefault="000F0B1D" w:rsidP="000F0B1D">
      <w:pPr>
        <w:pStyle w:val="NormalWeb"/>
        <w:shd w:val="clear" w:color="auto" w:fill="FFFFFF"/>
        <w:spacing w:before="120" w:beforeAutospacing="0" w:after="120" w:afterAutospacing="0"/>
        <w:jc w:val="both"/>
        <w:rPr>
          <w:rFonts w:asciiTheme="majorBidi" w:hAnsiTheme="majorBidi" w:cstheme="majorBidi"/>
          <w:color w:val="202122"/>
        </w:rPr>
      </w:pPr>
      <w:r w:rsidRPr="000F0B1D">
        <w:rPr>
          <w:rFonts w:asciiTheme="majorBidi" w:hAnsiTheme="majorBidi" w:cstheme="majorBidi"/>
          <w:color w:val="202122"/>
        </w:rPr>
        <w:t xml:space="preserve">Further heating of the </w:t>
      </w:r>
      <w:proofErr w:type="gramStart"/>
      <w:r w:rsidRPr="000F0B1D">
        <w:rPr>
          <w:rFonts w:asciiTheme="majorBidi" w:hAnsiTheme="majorBidi" w:cstheme="majorBidi"/>
          <w:color w:val="202122"/>
        </w:rPr>
        <w:t>Fe(</w:t>
      </w:r>
      <w:proofErr w:type="gramEnd"/>
      <w:r w:rsidRPr="000F0B1D">
        <w:rPr>
          <w:rFonts w:asciiTheme="majorBidi" w:hAnsiTheme="majorBidi" w:cstheme="majorBidi"/>
          <w:color w:val="202122"/>
        </w:rPr>
        <w:t>111) area covered by α-N</w:t>
      </w:r>
      <w:r w:rsidRPr="000F0B1D">
        <w:rPr>
          <w:rFonts w:asciiTheme="majorBidi" w:hAnsiTheme="majorBidi" w:cstheme="majorBidi"/>
          <w:color w:val="202122"/>
          <w:sz w:val="20"/>
          <w:szCs w:val="20"/>
          <w:vertAlign w:val="subscript"/>
        </w:rPr>
        <w:t>2</w:t>
      </w:r>
      <w:r w:rsidRPr="000F0B1D">
        <w:rPr>
          <w:rFonts w:asciiTheme="majorBidi" w:hAnsiTheme="majorBidi" w:cstheme="majorBidi"/>
          <w:color w:val="202122"/>
        </w:rPr>
        <w:t> leads to both </w:t>
      </w:r>
      <w:hyperlink r:id="rId292" w:tooltip="Desorption" w:history="1">
        <w:r w:rsidRPr="000F0B1D">
          <w:rPr>
            <w:rStyle w:val="Hyperlink"/>
            <w:rFonts w:asciiTheme="majorBidi" w:hAnsiTheme="majorBidi" w:cstheme="majorBidi"/>
            <w:color w:val="0645AD"/>
          </w:rPr>
          <w:t>desorption</w:t>
        </w:r>
      </w:hyperlink>
      <w:r w:rsidRPr="000F0B1D">
        <w:rPr>
          <w:rFonts w:asciiTheme="majorBidi" w:hAnsiTheme="majorBidi" w:cstheme="majorBidi"/>
          <w:color w:val="202122"/>
        </w:rPr>
        <w:t> and emergence of a new band at 450 cm</w:t>
      </w:r>
      <w:r w:rsidRPr="000F0B1D">
        <w:rPr>
          <w:rFonts w:asciiTheme="majorBidi" w:hAnsiTheme="majorBidi" w:cstheme="majorBidi"/>
          <w:color w:val="202122"/>
          <w:sz w:val="20"/>
          <w:szCs w:val="20"/>
          <w:vertAlign w:val="superscript"/>
        </w:rPr>
        <w:t>−1</w:t>
      </w:r>
      <w:r w:rsidRPr="000F0B1D">
        <w:rPr>
          <w:rFonts w:asciiTheme="majorBidi" w:hAnsiTheme="majorBidi" w:cstheme="majorBidi"/>
          <w:color w:val="202122"/>
        </w:rPr>
        <w:t>. This represents a metal-nitrogen oscillation, the β state. A comparison with vibration spectra of complex compounds allows the conclusion that the N</w:t>
      </w:r>
      <w:r w:rsidRPr="000F0B1D">
        <w:rPr>
          <w:rFonts w:asciiTheme="majorBidi" w:hAnsiTheme="majorBidi" w:cstheme="majorBidi"/>
          <w:color w:val="202122"/>
          <w:sz w:val="20"/>
          <w:szCs w:val="20"/>
          <w:vertAlign w:val="subscript"/>
        </w:rPr>
        <w:t>2</w:t>
      </w:r>
      <w:r w:rsidRPr="000F0B1D">
        <w:rPr>
          <w:rFonts w:asciiTheme="majorBidi" w:hAnsiTheme="majorBidi" w:cstheme="majorBidi"/>
          <w:color w:val="202122"/>
        </w:rPr>
        <w:t> molecule is bound "side-on", with an N atom in contact with a C7 site. This structure is called "surface nitride". The surface nitride is very strongly bound to the surface.</w:t>
      </w:r>
      <w:hyperlink r:id="rId293" w:anchor="cite_note-ErtlSolidSurfaces-47" w:history="1">
        <w:r w:rsidRPr="000F0B1D">
          <w:rPr>
            <w:rStyle w:val="Hyperlink"/>
            <w:rFonts w:asciiTheme="majorBidi" w:hAnsiTheme="majorBidi" w:cstheme="majorBidi"/>
            <w:color w:val="0645AD"/>
            <w:sz w:val="20"/>
            <w:szCs w:val="20"/>
            <w:vertAlign w:val="superscript"/>
          </w:rPr>
          <w:t>[47]</w:t>
        </w:r>
      </w:hyperlink>
      <w:r w:rsidRPr="000F0B1D">
        <w:rPr>
          <w:rFonts w:asciiTheme="majorBidi" w:hAnsiTheme="majorBidi" w:cstheme="majorBidi"/>
          <w:color w:val="202122"/>
        </w:rPr>
        <w:t> Hydrogen atoms (</w:t>
      </w:r>
      <w:proofErr w:type="spellStart"/>
      <w:r w:rsidRPr="000F0B1D">
        <w:rPr>
          <w:rFonts w:asciiTheme="majorBidi" w:hAnsiTheme="majorBidi" w:cstheme="majorBidi"/>
          <w:color w:val="202122"/>
        </w:rPr>
        <w:t>H</w:t>
      </w:r>
      <w:r w:rsidRPr="000F0B1D">
        <w:rPr>
          <w:rFonts w:asciiTheme="majorBidi" w:hAnsiTheme="majorBidi" w:cstheme="majorBidi"/>
          <w:color w:val="202122"/>
          <w:sz w:val="20"/>
          <w:szCs w:val="20"/>
          <w:vertAlign w:val="subscript"/>
        </w:rPr>
        <w:t>ads</w:t>
      </w:r>
      <w:proofErr w:type="spellEnd"/>
      <w:r w:rsidRPr="000F0B1D">
        <w:rPr>
          <w:rFonts w:asciiTheme="majorBidi" w:hAnsiTheme="majorBidi" w:cstheme="majorBidi"/>
          <w:color w:val="202122"/>
        </w:rPr>
        <w:t>), which are very mobile on the catalyst surface, quickly combine with it.</w:t>
      </w:r>
    </w:p>
    <w:p w14:paraId="32EA601E" w14:textId="77777777" w:rsidR="000F0B1D" w:rsidRPr="000F0B1D" w:rsidRDefault="000F0B1D" w:rsidP="000F0B1D">
      <w:pPr>
        <w:pStyle w:val="NormalWeb"/>
        <w:shd w:val="clear" w:color="auto" w:fill="FFFFFF"/>
        <w:spacing w:before="120" w:beforeAutospacing="0" w:after="120" w:afterAutospacing="0"/>
        <w:jc w:val="both"/>
        <w:rPr>
          <w:rFonts w:asciiTheme="majorBidi" w:hAnsiTheme="majorBidi" w:cstheme="majorBidi"/>
          <w:color w:val="202122"/>
        </w:rPr>
      </w:pPr>
      <w:r w:rsidRPr="000F0B1D">
        <w:rPr>
          <w:rFonts w:asciiTheme="majorBidi" w:hAnsiTheme="majorBidi" w:cstheme="majorBidi"/>
          <w:color w:val="202122"/>
        </w:rPr>
        <w:t>Infrared spectroscopically detected surface imides (</w:t>
      </w:r>
      <w:proofErr w:type="spellStart"/>
      <w:r w:rsidRPr="000F0B1D">
        <w:rPr>
          <w:rFonts w:asciiTheme="majorBidi" w:hAnsiTheme="majorBidi" w:cstheme="majorBidi"/>
          <w:color w:val="202122"/>
        </w:rPr>
        <w:t>NH</w:t>
      </w:r>
      <w:r w:rsidRPr="000F0B1D">
        <w:rPr>
          <w:rFonts w:asciiTheme="majorBidi" w:hAnsiTheme="majorBidi" w:cstheme="majorBidi"/>
          <w:color w:val="202122"/>
          <w:sz w:val="20"/>
          <w:szCs w:val="20"/>
          <w:vertAlign w:val="subscript"/>
        </w:rPr>
        <w:t>ad</w:t>
      </w:r>
      <w:proofErr w:type="spellEnd"/>
      <w:r w:rsidRPr="000F0B1D">
        <w:rPr>
          <w:rFonts w:asciiTheme="majorBidi" w:hAnsiTheme="majorBidi" w:cstheme="majorBidi"/>
          <w:color w:val="202122"/>
        </w:rPr>
        <w:t>), surface amides (NH</w:t>
      </w:r>
      <w:r w:rsidRPr="000F0B1D">
        <w:rPr>
          <w:rFonts w:asciiTheme="majorBidi" w:hAnsiTheme="majorBidi" w:cstheme="majorBidi"/>
          <w:color w:val="202122"/>
          <w:sz w:val="20"/>
          <w:szCs w:val="20"/>
          <w:vertAlign w:val="subscript"/>
        </w:rPr>
        <w:t>2,ad</w:t>
      </w:r>
      <w:r w:rsidRPr="000F0B1D">
        <w:rPr>
          <w:rFonts w:asciiTheme="majorBidi" w:hAnsiTheme="majorBidi" w:cstheme="majorBidi"/>
          <w:color w:val="202122"/>
        </w:rPr>
        <w:t xml:space="preserve">) and surface </w:t>
      </w:r>
      <w:proofErr w:type="spellStart"/>
      <w:r w:rsidRPr="000F0B1D">
        <w:rPr>
          <w:rFonts w:asciiTheme="majorBidi" w:hAnsiTheme="majorBidi" w:cstheme="majorBidi"/>
          <w:color w:val="202122"/>
        </w:rPr>
        <w:t>ammoniacates</w:t>
      </w:r>
      <w:proofErr w:type="spellEnd"/>
      <w:r w:rsidRPr="000F0B1D">
        <w:rPr>
          <w:rFonts w:asciiTheme="majorBidi" w:hAnsiTheme="majorBidi" w:cstheme="majorBidi"/>
          <w:color w:val="202122"/>
        </w:rPr>
        <w:t xml:space="preserve"> (NH</w:t>
      </w:r>
      <w:r w:rsidRPr="000F0B1D">
        <w:rPr>
          <w:rFonts w:asciiTheme="majorBidi" w:hAnsiTheme="majorBidi" w:cstheme="majorBidi"/>
          <w:color w:val="202122"/>
          <w:sz w:val="20"/>
          <w:szCs w:val="20"/>
          <w:vertAlign w:val="subscript"/>
        </w:rPr>
        <w:t>3,ad</w:t>
      </w:r>
      <w:r w:rsidRPr="000F0B1D">
        <w:rPr>
          <w:rFonts w:asciiTheme="majorBidi" w:hAnsiTheme="majorBidi" w:cstheme="majorBidi"/>
          <w:color w:val="202122"/>
        </w:rPr>
        <w:t>) are formed, the latter decay under NH</w:t>
      </w:r>
      <w:r w:rsidRPr="000F0B1D">
        <w:rPr>
          <w:rFonts w:asciiTheme="majorBidi" w:hAnsiTheme="majorBidi" w:cstheme="majorBidi"/>
          <w:color w:val="202122"/>
          <w:sz w:val="20"/>
          <w:szCs w:val="20"/>
          <w:vertAlign w:val="subscript"/>
        </w:rPr>
        <w:t>3</w:t>
      </w:r>
      <w:r w:rsidRPr="000F0B1D">
        <w:rPr>
          <w:rFonts w:asciiTheme="majorBidi" w:hAnsiTheme="majorBidi" w:cstheme="majorBidi"/>
          <w:color w:val="202122"/>
        </w:rPr>
        <w:t> release (</w:t>
      </w:r>
      <w:hyperlink r:id="rId294" w:tooltip="Desorption" w:history="1">
        <w:r w:rsidRPr="000F0B1D">
          <w:rPr>
            <w:rStyle w:val="Hyperlink"/>
            <w:rFonts w:asciiTheme="majorBidi" w:hAnsiTheme="majorBidi" w:cstheme="majorBidi"/>
            <w:color w:val="0645AD"/>
          </w:rPr>
          <w:t>desorption</w:t>
        </w:r>
      </w:hyperlink>
      <w:r w:rsidRPr="000F0B1D">
        <w:rPr>
          <w:rFonts w:asciiTheme="majorBidi" w:hAnsiTheme="majorBidi" w:cstheme="majorBidi"/>
          <w:color w:val="202122"/>
        </w:rPr>
        <w:t>).</w:t>
      </w:r>
      <w:hyperlink r:id="rId295" w:anchor="cite_note-Holleman-37" w:history="1">
        <w:r w:rsidRPr="000F0B1D">
          <w:rPr>
            <w:rStyle w:val="Hyperlink"/>
            <w:rFonts w:asciiTheme="majorBidi" w:hAnsiTheme="majorBidi" w:cstheme="majorBidi"/>
            <w:color w:val="0645AD"/>
            <w:sz w:val="20"/>
            <w:szCs w:val="20"/>
            <w:vertAlign w:val="superscript"/>
          </w:rPr>
          <w:t>[37]</w:t>
        </w:r>
      </w:hyperlink>
      <w:r w:rsidRPr="000F0B1D">
        <w:rPr>
          <w:rFonts w:asciiTheme="majorBidi" w:hAnsiTheme="majorBidi" w:cstheme="majorBidi"/>
          <w:color w:val="202122"/>
        </w:rPr>
        <w:t> The individual molecules were identified or assigned by </w:t>
      </w:r>
      <w:hyperlink r:id="rId296" w:tooltip="X-ray photoelectron spectroscopy" w:history="1">
        <w:r w:rsidRPr="000F0B1D">
          <w:rPr>
            <w:rStyle w:val="Hyperlink"/>
            <w:rFonts w:asciiTheme="majorBidi" w:hAnsiTheme="majorBidi" w:cstheme="majorBidi"/>
            <w:color w:val="0645AD"/>
          </w:rPr>
          <w:t>X-ray photoelectron spectroscopy</w:t>
        </w:r>
      </w:hyperlink>
      <w:r w:rsidRPr="000F0B1D">
        <w:rPr>
          <w:rFonts w:asciiTheme="majorBidi" w:hAnsiTheme="majorBidi" w:cstheme="majorBidi"/>
          <w:color w:val="202122"/>
        </w:rPr>
        <w:t> (XPS), </w:t>
      </w:r>
      <w:hyperlink r:id="rId297" w:tooltip="High resolution electron energy loss spectroscopy" w:history="1">
        <w:r w:rsidRPr="000F0B1D">
          <w:rPr>
            <w:rStyle w:val="Hyperlink"/>
            <w:rFonts w:asciiTheme="majorBidi" w:hAnsiTheme="majorBidi" w:cstheme="majorBidi"/>
            <w:color w:val="0645AD"/>
          </w:rPr>
          <w:t>high-resolution electron energy loss spectroscopy</w:t>
        </w:r>
      </w:hyperlink>
      <w:r w:rsidRPr="000F0B1D">
        <w:rPr>
          <w:rFonts w:asciiTheme="majorBidi" w:hAnsiTheme="majorBidi" w:cstheme="majorBidi"/>
          <w:color w:val="202122"/>
        </w:rPr>
        <w:t> (HREELS) and </w:t>
      </w:r>
      <w:hyperlink r:id="rId298" w:tooltip="Ir Spectroscopy" w:history="1">
        <w:r w:rsidRPr="000F0B1D">
          <w:rPr>
            <w:rStyle w:val="Hyperlink"/>
            <w:rFonts w:asciiTheme="majorBidi" w:hAnsiTheme="majorBidi" w:cstheme="majorBidi"/>
            <w:color w:val="0645AD"/>
          </w:rPr>
          <w:t>IR spectroscopy</w:t>
        </w:r>
      </w:hyperlink>
      <w:r w:rsidRPr="000F0B1D">
        <w:rPr>
          <w:rFonts w:asciiTheme="majorBidi" w:hAnsiTheme="majorBidi" w:cstheme="majorBidi"/>
          <w:color w:val="202122"/>
        </w:rPr>
        <w:t>.</w:t>
      </w:r>
    </w:p>
    <w:p w14:paraId="2C3A0B41" w14:textId="44E7E19B" w:rsidR="000F0B1D" w:rsidRPr="00925E7F" w:rsidRDefault="000F0B1D" w:rsidP="00925E7F">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925E7F">
        <w:rPr>
          <w:rFonts w:asciiTheme="majorBidi" w:hAnsiTheme="majorBidi" w:cstheme="majorBidi"/>
          <w:color w:val="202122"/>
        </w:rPr>
        <w:t>On the basis of these experimental findings, the </w:t>
      </w:r>
      <w:hyperlink r:id="rId299" w:tooltip="Reaction mechanism" w:history="1">
        <w:r w:rsidRPr="00925E7F">
          <w:rPr>
            <w:rStyle w:val="Hyperlink"/>
            <w:rFonts w:asciiTheme="majorBidi" w:hAnsiTheme="majorBidi" w:cstheme="majorBidi"/>
            <w:color w:val="0645AD"/>
          </w:rPr>
          <w:t>reaction mechanism</w:t>
        </w:r>
      </w:hyperlink>
      <w:r w:rsidRPr="00925E7F">
        <w:rPr>
          <w:rFonts w:asciiTheme="majorBidi" w:hAnsiTheme="majorBidi" w:cstheme="majorBidi"/>
          <w:color w:val="202122"/>
        </w:rPr>
        <w:t> is believed to involve the following steps (see also figure):</w:t>
      </w:r>
      <w:hyperlink r:id="rId300" w:anchor="cite_note-48" w:history="1">
        <w:r w:rsidRPr="00925E7F">
          <w:rPr>
            <w:rStyle w:val="Hyperlink"/>
            <w:rFonts w:asciiTheme="majorBidi" w:hAnsiTheme="majorBidi" w:cstheme="majorBidi"/>
            <w:color w:val="0645AD"/>
            <w:sz w:val="20"/>
            <w:szCs w:val="20"/>
            <w:vertAlign w:val="superscript"/>
          </w:rPr>
          <w:t>[48]</w:t>
        </w:r>
      </w:hyperlink>
    </w:p>
    <w:p w14:paraId="7A4A27E2"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N</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(g) → N</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(adsorbed)</w:t>
      </w:r>
    </w:p>
    <w:p w14:paraId="09E8F381"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N</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(adsorbed) → 2 N (adsorbed)</w:t>
      </w:r>
    </w:p>
    <w:p w14:paraId="48D24CA4"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H</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(g) → H</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(adsorbed)</w:t>
      </w:r>
    </w:p>
    <w:p w14:paraId="46D312EF"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H</w:t>
      </w:r>
      <w:r w:rsidRPr="00925E7F">
        <w:rPr>
          <w:rFonts w:asciiTheme="majorBidi" w:hAnsiTheme="majorBidi" w:cstheme="majorBidi"/>
          <w:color w:val="202122"/>
          <w:sz w:val="20"/>
          <w:szCs w:val="20"/>
          <w:vertAlign w:val="subscript"/>
        </w:rPr>
        <w:t>2</w:t>
      </w:r>
      <w:r w:rsidRPr="00925E7F">
        <w:rPr>
          <w:rFonts w:asciiTheme="majorBidi" w:hAnsiTheme="majorBidi" w:cstheme="majorBidi"/>
          <w:color w:val="202122"/>
          <w:sz w:val="24"/>
          <w:szCs w:val="24"/>
        </w:rPr>
        <w:t> (adsorbed) → 2 H (adsorbed)</w:t>
      </w:r>
    </w:p>
    <w:p w14:paraId="2A8A2F1F"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N (adsorbed) + 3 H (adsorbed) → NH</w:t>
      </w:r>
      <w:r w:rsidRPr="00925E7F">
        <w:rPr>
          <w:rFonts w:asciiTheme="majorBidi" w:hAnsiTheme="majorBidi" w:cstheme="majorBidi"/>
          <w:color w:val="202122"/>
          <w:sz w:val="20"/>
          <w:szCs w:val="20"/>
          <w:vertAlign w:val="subscript"/>
        </w:rPr>
        <w:t>3</w:t>
      </w:r>
      <w:r w:rsidRPr="00925E7F">
        <w:rPr>
          <w:rFonts w:asciiTheme="majorBidi" w:hAnsiTheme="majorBidi" w:cstheme="majorBidi"/>
          <w:color w:val="202122"/>
          <w:sz w:val="24"/>
          <w:szCs w:val="24"/>
        </w:rPr>
        <w:t> (adsorbed)</w:t>
      </w:r>
    </w:p>
    <w:p w14:paraId="123E7901" w14:textId="77777777" w:rsidR="00925E7F" w:rsidRPr="00925E7F" w:rsidRDefault="00925E7F" w:rsidP="00925E7F">
      <w:pPr>
        <w:numPr>
          <w:ilvl w:val="0"/>
          <w:numId w:val="2"/>
        </w:numPr>
        <w:shd w:val="clear" w:color="auto" w:fill="FFFFFF"/>
        <w:spacing w:before="100" w:beforeAutospacing="1" w:after="24" w:line="240" w:lineRule="auto"/>
        <w:ind w:left="1488"/>
        <w:jc w:val="both"/>
        <w:rPr>
          <w:rFonts w:asciiTheme="majorBidi" w:hAnsiTheme="majorBidi" w:cstheme="majorBidi"/>
          <w:color w:val="202122"/>
          <w:sz w:val="24"/>
          <w:szCs w:val="24"/>
        </w:rPr>
      </w:pPr>
      <w:r w:rsidRPr="00925E7F">
        <w:rPr>
          <w:rFonts w:asciiTheme="majorBidi" w:hAnsiTheme="majorBidi" w:cstheme="majorBidi"/>
          <w:color w:val="202122"/>
          <w:sz w:val="24"/>
          <w:szCs w:val="24"/>
        </w:rPr>
        <w:t>NH</w:t>
      </w:r>
      <w:r w:rsidRPr="00925E7F">
        <w:rPr>
          <w:rFonts w:asciiTheme="majorBidi" w:hAnsiTheme="majorBidi" w:cstheme="majorBidi"/>
          <w:color w:val="202122"/>
          <w:sz w:val="20"/>
          <w:szCs w:val="20"/>
          <w:vertAlign w:val="subscript"/>
        </w:rPr>
        <w:t>3</w:t>
      </w:r>
      <w:r w:rsidRPr="00925E7F">
        <w:rPr>
          <w:rFonts w:asciiTheme="majorBidi" w:hAnsiTheme="majorBidi" w:cstheme="majorBidi"/>
          <w:color w:val="202122"/>
          <w:sz w:val="24"/>
          <w:szCs w:val="24"/>
        </w:rPr>
        <w:t> (adsorbed) → NH</w:t>
      </w:r>
      <w:r w:rsidRPr="00925E7F">
        <w:rPr>
          <w:rFonts w:asciiTheme="majorBidi" w:hAnsiTheme="majorBidi" w:cstheme="majorBidi"/>
          <w:color w:val="202122"/>
          <w:sz w:val="20"/>
          <w:szCs w:val="20"/>
          <w:vertAlign w:val="subscript"/>
        </w:rPr>
        <w:t>3</w:t>
      </w:r>
      <w:r w:rsidRPr="00925E7F">
        <w:rPr>
          <w:rFonts w:asciiTheme="majorBidi" w:hAnsiTheme="majorBidi" w:cstheme="majorBidi"/>
          <w:color w:val="202122"/>
          <w:sz w:val="24"/>
          <w:szCs w:val="24"/>
        </w:rPr>
        <w:t> (g)</w:t>
      </w:r>
    </w:p>
    <w:p w14:paraId="0EC6C397" w14:textId="77777777" w:rsidR="00925E7F" w:rsidRDefault="00925E7F" w:rsidP="000F0B1D">
      <w:pPr>
        <w:pStyle w:val="NormalWeb"/>
        <w:shd w:val="clear" w:color="auto" w:fill="FFFFFF"/>
        <w:spacing w:before="120" w:beforeAutospacing="0" w:after="120" w:afterAutospacing="0"/>
        <w:rPr>
          <w:rFonts w:ascii="Arial" w:hAnsi="Arial" w:cs="Arial"/>
          <w:color w:val="202122"/>
          <w:sz w:val="17"/>
          <w:szCs w:val="17"/>
          <w:vertAlign w:val="superscript"/>
        </w:rPr>
      </w:pPr>
    </w:p>
    <w:p w14:paraId="7C8ECA6D" w14:textId="77777777" w:rsidR="000F0B1D" w:rsidRDefault="000F0B1D" w:rsidP="000F0B1D">
      <w:pPr>
        <w:pStyle w:val="NormalWeb"/>
        <w:keepNext/>
        <w:shd w:val="clear" w:color="auto" w:fill="FFFFFF"/>
        <w:spacing w:before="120" w:beforeAutospacing="0" w:after="120" w:afterAutospacing="0"/>
        <w:jc w:val="center"/>
      </w:pPr>
      <w:r>
        <w:rPr>
          <w:noProof/>
        </w:rPr>
        <w:lastRenderedPageBreak/>
        <w:drawing>
          <wp:inline distT="0" distB="0" distL="0" distR="0" wp14:anchorId="037319F1" wp14:editId="4543A93B">
            <wp:extent cx="4962525" cy="45468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030583" cy="4609221"/>
                    </a:xfrm>
                    <a:prstGeom prst="rect">
                      <a:avLst/>
                    </a:prstGeom>
                    <a:noFill/>
                    <a:ln>
                      <a:noFill/>
                    </a:ln>
                  </pic:spPr>
                </pic:pic>
              </a:graphicData>
            </a:graphic>
          </wp:inline>
        </w:drawing>
      </w:r>
    </w:p>
    <w:p w14:paraId="0515EC0C" w14:textId="2A68EF4B" w:rsidR="000F0B1D" w:rsidRDefault="000F0B1D" w:rsidP="000F0B1D">
      <w:pPr>
        <w:pStyle w:val="Caption"/>
        <w:jc w:val="center"/>
        <w:rPr>
          <w:rFonts w:ascii="Arial" w:hAnsi="Arial" w:cs="Arial"/>
          <w:color w:val="202122"/>
          <w:sz w:val="21"/>
          <w:szCs w:val="21"/>
        </w:rPr>
      </w:pPr>
      <w:r>
        <w:t xml:space="preserve">Figure </w:t>
      </w:r>
      <w:fldSimple w:instr=" SEQ Figure \* ARABIC ">
        <w:r w:rsidR="007C3F6E">
          <w:rPr>
            <w:noProof/>
          </w:rPr>
          <w:t>5</w:t>
        </w:r>
      </w:fldSimple>
      <w:r>
        <w:t xml:space="preserve">  </w:t>
      </w:r>
      <w:r w:rsidRPr="00D877F6">
        <w:t>Drawn reaction scheme</w:t>
      </w:r>
    </w:p>
    <w:p w14:paraId="0B1423CC" w14:textId="77777777" w:rsidR="000F0B1D" w:rsidRPr="00A54EEE" w:rsidRDefault="000F0B1D" w:rsidP="00A54EEE">
      <w:pPr>
        <w:pStyle w:val="NormalWeb"/>
        <w:shd w:val="clear" w:color="auto" w:fill="FFFFFF"/>
        <w:spacing w:before="120" w:beforeAutospacing="0" w:after="120" w:afterAutospacing="0"/>
        <w:jc w:val="both"/>
        <w:rPr>
          <w:rFonts w:asciiTheme="majorBidi" w:hAnsiTheme="majorBidi" w:cstheme="majorBidi"/>
          <w:color w:val="202122"/>
        </w:rPr>
      </w:pPr>
      <w:r w:rsidRPr="00A54EEE">
        <w:rPr>
          <w:rFonts w:asciiTheme="majorBidi" w:hAnsiTheme="majorBidi" w:cstheme="majorBidi"/>
          <w:color w:val="202122"/>
        </w:rPr>
        <w:t>Reaction 5 occurs in three steps, forming NH, NH</w:t>
      </w:r>
      <w:r w:rsidRPr="00A54EEE">
        <w:rPr>
          <w:rFonts w:asciiTheme="majorBidi" w:hAnsiTheme="majorBidi" w:cstheme="majorBidi"/>
          <w:color w:val="202122"/>
          <w:sz w:val="20"/>
          <w:szCs w:val="20"/>
          <w:vertAlign w:val="subscript"/>
        </w:rPr>
        <w:t>2</w:t>
      </w:r>
      <w:r w:rsidRPr="00A54EEE">
        <w:rPr>
          <w:rFonts w:asciiTheme="majorBidi" w:hAnsiTheme="majorBidi" w:cstheme="majorBidi"/>
          <w:color w:val="202122"/>
        </w:rPr>
        <w:t>, and then NH</w:t>
      </w:r>
      <w:r w:rsidRPr="00A54EEE">
        <w:rPr>
          <w:rFonts w:asciiTheme="majorBidi" w:hAnsiTheme="majorBidi" w:cstheme="majorBidi"/>
          <w:color w:val="202122"/>
          <w:sz w:val="20"/>
          <w:szCs w:val="20"/>
          <w:vertAlign w:val="subscript"/>
        </w:rPr>
        <w:t>3</w:t>
      </w:r>
      <w:r w:rsidRPr="00A54EEE">
        <w:rPr>
          <w:rFonts w:asciiTheme="majorBidi" w:hAnsiTheme="majorBidi" w:cstheme="majorBidi"/>
          <w:color w:val="202122"/>
        </w:rPr>
        <w:t>. Experimental evidence points to reaction 2 as being the slow, </w:t>
      </w:r>
      <w:hyperlink r:id="rId302" w:tooltip="Rate-determining step" w:history="1">
        <w:r w:rsidRPr="00A54EEE">
          <w:rPr>
            <w:rStyle w:val="Hyperlink"/>
            <w:rFonts w:asciiTheme="majorBidi" w:hAnsiTheme="majorBidi" w:cstheme="majorBidi"/>
            <w:color w:val="0645AD"/>
          </w:rPr>
          <w:t>rate-determining step</w:t>
        </w:r>
      </w:hyperlink>
      <w:r w:rsidRPr="00A54EEE">
        <w:rPr>
          <w:rFonts w:asciiTheme="majorBidi" w:hAnsiTheme="majorBidi" w:cstheme="majorBidi"/>
          <w:color w:val="202122"/>
        </w:rPr>
        <w:t>. This is not unexpected, since the bond broken, the nitrogen triple bond, is the strongest of the bonds that must be broken.</w:t>
      </w:r>
    </w:p>
    <w:p w14:paraId="1EAE12C4" w14:textId="647C34C4" w:rsidR="000F0B1D" w:rsidRDefault="000F0B1D" w:rsidP="00A54EEE">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A54EEE">
        <w:rPr>
          <w:rFonts w:asciiTheme="majorBidi" w:hAnsiTheme="majorBidi" w:cstheme="majorBidi"/>
          <w:color w:val="202122"/>
        </w:rPr>
        <w:t>As with all Haber–Bosch catalysts, nitrogen dissociation is the rate determining step for ruthenium activated carbon catalysts. The active center for ruthenium is a so-called B5 site, a 5-fold coordinated position on the Ru(0001) surface where two ruthenium atoms form a step edge with three ruthenium atoms on the Ru(0001) surface.</w:t>
      </w:r>
      <w:hyperlink r:id="rId303" w:anchor="cite_note-gavnholt-49" w:history="1">
        <w:r w:rsidRPr="00A54EEE">
          <w:rPr>
            <w:rStyle w:val="Hyperlink"/>
            <w:rFonts w:asciiTheme="majorBidi" w:hAnsiTheme="majorBidi" w:cstheme="majorBidi"/>
            <w:color w:val="0645AD"/>
            <w:sz w:val="20"/>
            <w:szCs w:val="20"/>
            <w:vertAlign w:val="superscript"/>
          </w:rPr>
          <w:t>[49]</w:t>
        </w:r>
      </w:hyperlink>
      <w:r w:rsidRPr="00A54EEE">
        <w:rPr>
          <w:rFonts w:asciiTheme="majorBidi" w:hAnsiTheme="majorBidi" w:cstheme="majorBidi"/>
          <w:color w:val="202122"/>
        </w:rPr>
        <w:t> The number of B5 sites depends on the size and shape of the ruthenium particles, the ruthenium precursor and the amount of ruthenium used.</w:t>
      </w:r>
      <w:hyperlink r:id="rId304" w:anchor="cite_note-YouZhixiong-32" w:history="1">
        <w:r w:rsidRPr="00A54EEE">
          <w:rPr>
            <w:rStyle w:val="Hyperlink"/>
            <w:rFonts w:asciiTheme="majorBidi" w:hAnsiTheme="majorBidi" w:cstheme="majorBidi"/>
            <w:color w:val="0645AD"/>
            <w:sz w:val="20"/>
            <w:szCs w:val="20"/>
            <w:vertAlign w:val="superscript"/>
          </w:rPr>
          <w:t>[32]</w:t>
        </w:r>
      </w:hyperlink>
      <w:r w:rsidRPr="00A54EEE">
        <w:rPr>
          <w:rFonts w:asciiTheme="majorBidi" w:hAnsiTheme="majorBidi" w:cstheme="majorBidi"/>
          <w:color w:val="202122"/>
        </w:rPr>
        <w:t> The reinforcing effect of the basic carrier used in the ruthenium catalyst is similar to the promoter effect of alkali metals used in the iron catalyst.</w:t>
      </w:r>
      <w:hyperlink r:id="rId305" w:anchor="cite_note-YouZhixiong-32" w:history="1">
        <w:r w:rsidRPr="00A54EEE">
          <w:rPr>
            <w:rStyle w:val="Hyperlink"/>
            <w:rFonts w:asciiTheme="majorBidi" w:hAnsiTheme="majorBidi" w:cstheme="majorBidi"/>
            <w:color w:val="0645AD"/>
            <w:sz w:val="20"/>
            <w:szCs w:val="20"/>
            <w:vertAlign w:val="superscript"/>
          </w:rPr>
          <w:t>[32]</w:t>
        </w:r>
      </w:hyperlink>
    </w:p>
    <w:p w14:paraId="2A664211" w14:textId="77777777" w:rsidR="00B8271B" w:rsidRDefault="00B8271B" w:rsidP="00B8271B">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Energy diagram</w:t>
      </w:r>
    </w:p>
    <w:p w14:paraId="0C013626" w14:textId="2F080EAA" w:rsidR="00B8271B" w:rsidRPr="00B8271B" w:rsidRDefault="00B8271B" w:rsidP="00A54EEE">
      <w:pPr>
        <w:pStyle w:val="NormalWeb"/>
        <w:shd w:val="clear" w:color="auto" w:fill="FFFFFF"/>
        <w:spacing w:before="120" w:beforeAutospacing="0" w:after="120" w:afterAutospacing="0"/>
        <w:jc w:val="both"/>
        <w:rPr>
          <w:rFonts w:asciiTheme="majorBidi" w:hAnsiTheme="majorBidi" w:cstheme="majorBidi"/>
          <w:color w:val="202122"/>
          <w:sz w:val="32"/>
          <w:szCs w:val="32"/>
        </w:rPr>
      </w:pPr>
      <w:r w:rsidRPr="00B8271B">
        <w:rPr>
          <w:rFonts w:asciiTheme="majorBidi" w:hAnsiTheme="majorBidi" w:cstheme="majorBidi"/>
          <w:color w:val="202122"/>
          <w:shd w:val="clear" w:color="auto" w:fill="FFFFFF"/>
        </w:rPr>
        <w:t>An </w:t>
      </w:r>
      <w:hyperlink r:id="rId306" w:tooltip="Energy profile (chemistry)" w:history="1">
        <w:r w:rsidRPr="00B8271B">
          <w:rPr>
            <w:rStyle w:val="Hyperlink"/>
            <w:rFonts w:asciiTheme="majorBidi" w:hAnsiTheme="majorBidi" w:cstheme="majorBidi"/>
            <w:color w:val="0645AD"/>
            <w:shd w:val="clear" w:color="auto" w:fill="FFFFFF"/>
          </w:rPr>
          <w:t>energy diagram</w:t>
        </w:r>
      </w:hyperlink>
      <w:r w:rsidRPr="00B8271B">
        <w:rPr>
          <w:rFonts w:asciiTheme="majorBidi" w:hAnsiTheme="majorBidi" w:cstheme="majorBidi"/>
          <w:color w:val="202122"/>
          <w:shd w:val="clear" w:color="auto" w:fill="FFFFFF"/>
        </w:rPr>
        <w:t> can be created based on the </w:t>
      </w:r>
      <w:hyperlink r:id="rId307" w:tooltip="Enthalpy of Reaction" w:history="1">
        <w:r w:rsidRPr="00B8271B">
          <w:rPr>
            <w:rStyle w:val="Hyperlink"/>
            <w:rFonts w:asciiTheme="majorBidi" w:hAnsiTheme="majorBidi" w:cstheme="majorBidi"/>
            <w:color w:val="0645AD"/>
            <w:shd w:val="clear" w:color="auto" w:fill="FFFFFF"/>
          </w:rPr>
          <w:t>enthalpy of reaction</w:t>
        </w:r>
      </w:hyperlink>
      <w:r w:rsidRPr="00B8271B">
        <w:rPr>
          <w:rFonts w:asciiTheme="majorBidi" w:hAnsiTheme="majorBidi" w:cstheme="majorBidi"/>
          <w:color w:val="202122"/>
          <w:shd w:val="clear" w:color="auto" w:fill="FFFFFF"/>
        </w:rPr>
        <w:t> of the individual steps. The energy diagram can be used to compare homogeneous and heterogeneous reactions: Due to the high </w:t>
      </w:r>
      <w:hyperlink r:id="rId308" w:tooltip="Activation energy" w:history="1">
        <w:r w:rsidRPr="00B8271B">
          <w:rPr>
            <w:rStyle w:val="Hyperlink"/>
            <w:rFonts w:asciiTheme="majorBidi" w:hAnsiTheme="majorBidi" w:cstheme="majorBidi"/>
            <w:color w:val="0645AD"/>
            <w:shd w:val="clear" w:color="auto" w:fill="FFFFFF"/>
          </w:rPr>
          <w:t>activation energy</w:t>
        </w:r>
      </w:hyperlink>
      <w:r w:rsidRPr="00B8271B">
        <w:rPr>
          <w:rFonts w:asciiTheme="majorBidi" w:hAnsiTheme="majorBidi" w:cstheme="majorBidi"/>
          <w:color w:val="202122"/>
          <w:shd w:val="clear" w:color="auto" w:fill="FFFFFF"/>
        </w:rPr>
        <w:t xml:space="preserve"> of the dissociation of nitrogen, the homogeneous gas phase reaction is not realizable. The catalyst avoids this problem as the energy gain resulting from the binding of nitrogen atoms to the catalyst surface overcompensates for the necessary dissociation energy so that the reaction is finally exothermic. Nevertheless, the dissociative adsorption of nitrogen </w:t>
      </w:r>
      <w:r w:rsidRPr="00B8271B">
        <w:rPr>
          <w:rFonts w:asciiTheme="majorBidi" w:hAnsiTheme="majorBidi" w:cstheme="majorBidi"/>
          <w:color w:val="202122"/>
          <w:shd w:val="clear" w:color="auto" w:fill="FFFFFF"/>
        </w:rPr>
        <w:lastRenderedPageBreak/>
        <w:t>remains the rate determining step: not because of the activation energy, but mainly because of the unfavorable </w:t>
      </w:r>
      <w:hyperlink r:id="rId309" w:tooltip="Pre-exponential factor" w:history="1">
        <w:r w:rsidRPr="00B8271B">
          <w:rPr>
            <w:rStyle w:val="Hyperlink"/>
            <w:rFonts w:asciiTheme="majorBidi" w:hAnsiTheme="majorBidi" w:cstheme="majorBidi"/>
            <w:color w:val="0645AD"/>
            <w:shd w:val="clear" w:color="auto" w:fill="FFFFFF"/>
          </w:rPr>
          <w:t>pre-exponential factor</w:t>
        </w:r>
      </w:hyperlink>
      <w:r w:rsidRPr="00B8271B">
        <w:rPr>
          <w:rFonts w:asciiTheme="majorBidi" w:hAnsiTheme="majorBidi" w:cstheme="majorBidi"/>
          <w:color w:val="202122"/>
          <w:shd w:val="clear" w:color="auto" w:fill="FFFFFF"/>
        </w:rPr>
        <w:t> of the rate constant. Although </w:t>
      </w:r>
      <w:hyperlink r:id="rId310" w:tooltip="Hydrogenation" w:history="1">
        <w:r w:rsidRPr="00B8271B">
          <w:rPr>
            <w:rStyle w:val="Hyperlink"/>
            <w:rFonts w:asciiTheme="majorBidi" w:hAnsiTheme="majorBidi" w:cstheme="majorBidi"/>
            <w:color w:val="0645AD"/>
            <w:shd w:val="clear" w:color="auto" w:fill="FFFFFF"/>
          </w:rPr>
          <w:t>hydrogenation</w:t>
        </w:r>
      </w:hyperlink>
      <w:r w:rsidRPr="00B8271B">
        <w:rPr>
          <w:rFonts w:asciiTheme="majorBidi" w:hAnsiTheme="majorBidi" w:cstheme="majorBidi"/>
          <w:color w:val="202122"/>
          <w:shd w:val="clear" w:color="auto" w:fill="FFFFFF"/>
        </w:rPr>
        <w:t> is endothermic, this energy can easily be applied by the reaction temperature (about 700 K).</w:t>
      </w:r>
      <w:hyperlink r:id="rId311" w:anchor="cite_note-Appl-3" w:history="1">
        <w:r w:rsidRPr="00B8271B">
          <w:rPr>
            <w:rStyle w:val="Hyperlink"/>
            <w:rFonts w:asciiTheme="majorBidi" w:hAnsiTheme="majorBidi" w:cstheme="majorBidi"/>
            <w:color w:val="0645AD"/>
            <w:sz w:val="20"/>
            <w:szCs w:val="20"/>
            <w:shd w:val="clear" w:color="auto" w:fill="FFFFFF"/>
            <w:vertAlign w:val="superscript"/>
          </w:rPr>
          <w:t>[3]</w:t>
        </w:r>
      </w:hyperlink>
    </w:p>
    <w:p w14:paraId="01815BC7" w14:textId="77777777" w:rsidR="007C3F6E" w:rsidRDefault="007C3F6E" w:rsidP="007C3F6E">
      <w:pPr>
        <w:keepNext/>
        <w:jc w:val="center"/>
      </w:pPr>
      <w:r>
        <w:rPr>
          <w:noProof/>
        </w:rPr>
        <w:drawing>
          <wp:inline distT="0" distB="0" distL="0" distR="0" wp14:anchorId="31A48BA0" wp14:editId="65DD9AFE">
            <wp:extent cx="5267325" cy="41153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273126" cy="4119912"/>
                    </a:xfrm>
                    <a:prstGeom prst="rect">
                      <a:avLst/>
                    </a:prstGeom>
                    <a:noFill/>
                    <a:ln>
                      <a:noFill/>
                    </a:ln>
                  </pic:spPr>
                </pic:pic>
              </a:graphicData>
            </a:graphic>
          </wp:inline>
        </w:drawing>
      </w:r>
    </w:p>
    <w:p w14:paraId="1DFE22A9" w14:textId="7675F1EA" w:rsidR="00C87272" w:rsidRDefault="007C3F6E" w:rsidP="007C3F6E">
      <w:pPr>
        <w:pStyle w:val="Caption"/>
        <w:jc w:val="center"/>
      </w:pPr>
      <w:r>
        <w:t xml:space="preserve">Figure </w:t>
      </w:r>
      <w:fldSimple w:instr=" SEQ Figure \* ARABIC ">
        <w:r>
          <w:rPr>
            <w:noProof/>
          </w:rPr>
          <w:t>6</w:t>
        </w:r>
      </w:fldSimple>
      <w:r>
        <w:t xml:space="preserve">  Energy diagram</w:t>
      </w:r>
    </w:p>
    <w:p w14:paraId="1EFB7D4F" w14:textId="7AB95845" w:rsidR="007C3F6E" w:rsidRDefault="007C3F6E" w:rsidP="007C3F6E">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Economic and environmental aspects</w:t>
      </w:r>
    </w:p>
    <w:p w14:paraId="71E78F89" w14:textId="48987C80" w:rsidR="007C3F6E" w:rsidRPr="007C3F6E" w:rsidRDefault="007C3F6E" w:rsidP="007C3F6E">
      <w:pPr>
        <w:pStyle w:val="NormalWeb"/>
        <w:shd w:val="clear" w:color="auto" w:fill="FFFFFF"/>
        <w:spacing w:before="120" w:beforeAutospacing="0" w:after="120" w:afterAutospacing="0"/>
        <w:jc w:val="both"/>
        <w:rPr>
          <w:rFonts w:asciiTheme="majorBidi" w:hAnsiTheme="majorBidi" w:cstheme="majorBidi"/>
          <w:color w:val="202122"/>
        </w:rPr>
      </w:pPr>
      <w:r w:rsidRPr="007C3F6E">
        <w:rPr>
          <w:rFonts w:asciiTheme="majorBidi" w:hAnsiTheme="majorBidi" w:cstheme="majorBidi"/>
          <w:color w:val="202122"/>
        </w:rPr>
        <w:t>When first invented, the Haber process competed against another industrial process, the </w:t>
      </w:r>
      <w:hyperlink r:id="rId313" w:tooltip="Frank–Caro process" w:history="1">
        <w:r w:rsidRPr="007C3F6E">
          <w:rPr>
            <w:rStyle w:val="Hyperlink"/>
            <w:rFonts w:asciiTheme="majorBidi" w:hAnsiTheme="majorBidi" w:cstheme="majorBidi"/>
            <w:color w:val="0645AD"/>
          </w:rPr>
          <w:t>cyanamide process</w:t>
        </w:r>
      </w:hyperlink>
      <w:r w:rsidRPr="007C3F6E">
        <w:rPr>
          <w:rFonts w:asciiTheme="majorBidi" w:hAnsiTheme="majorBidi" w:cstheme="majorBidi"/>
          <w:color w:val="202122"/>
        </w:rPr>
        <w:t>. However, the cyanamide process consumed large amounts of electrical power and was more labor-intensive than the Haber process.</w:t>
      </w:r>
      <w:hyperlink r:id="rId314" w:anchor="cite_note-hager-5" w:history="1">
        <w:r w:rsidRPr="007C3F6E">
          <w:rPr>
            <w:rStyle w:val="Hyperlink"/>
            <w:rFonts w:asciiTheme="majorBidi" w:hAnsiTheme="majorBidi" w:cstheme="majorBidi"/>
            <w:color w:val="0645AD"/>
            <w:sz w:val="20"/>
            <w:szCs w:val="20"/>
            <w:vertAlign w:val="superscript"/>
          </w:rPr>
          <w:t>[5]</w:t>
        </w:r>
      </w:hyperlink>
      <w:r w:rsidRPr="007C3F6E">
        <w:rPr>
          <w:rFonts w:asciiTheme="majorBidi" w:hAnsiTheme="majorBidi" w:cstheme="majorBidi"/>
          <w:color w:val="202122"/>
          <w:sz w:val="20"/>
          <w:szCs w:val="20"/>
          <w:vertAlign w:val="superscript"/>
        </w:rPr>
        <w:t>: 137–143 </w:t>
      </w:r>
    </w:p>
    <w:p w14:paraId="5B7A61DF" w14:textId="77777777" w:rsidR="007C3F6E" w:rsidRPr="007C3F6E" w:rsidRDefault="007C3F6E" w:rsidP="007C3F6E">
      <w:pPr>
        <w:pStyle w:val="NormalWeb"/>
        <w:shd w:val="clear" w:color="auto" w:fill="FFFFFF"/>
        <w:spacing w:before="120" w:beforeAutospacing="0" w:after="120" w:afterAutospacing="0"/>
        <w:jc w:val="both"/>
        <w:rPr>
          <w:rFonts w:asciiTheme="majorBidi" w:hAnsiTheme="majorBidi" w:cstheme="majorBidi"/>
          <w:color w:val="202122"/>
        </w:rPr>
      </w:pPr>
      <w:r w:rsidRPr="007C3F6E">
        <w:rPr>
          <w:rFonts w:asciiTheme="majorBidi" w:hAnsiTheme="majorBidi" w:cstheme="majorBidi"/>
          <w:color w:val="202122"/>
        </w:rPr>
        <w:t xml:space="preserve">As of 2018, the Haber process produces 230 million </w:t>
      </w:r>
      <w:proofErr w:type="spellStart"/>
      <w:r w:rsidRPr="007C3F6E">
        <w:rPr>
          <w:rFonts w:asciiTheme="majorBidi" w:hAnsiTheme="majorBidi" w:cstheme="majorBidi"/>
          <w:color w:val="202122"/>
        </w:rPr>
        <w:t>tonnes</w:t>
      </w:r>
      <w:proofErr w:type="spellEnd"/>
      <w:r w:rsidRPr="007C3F6E">
        <w:rPr>
          <w:rFonts w:asciiTheme="majorBidi" w:hAnsiTheme="majorBidi" w:cstheme="majorBidi"/>
          <w:color w:val="202122"/>
        </w:rPr>
        <w:t xml:space="preserve"> of anhydrous </w:t>
      </w:r>
      <w:hyperlink r:id="rId315" w:tooltip="Ammonia" w:history="1">
        <w:r w:rsidRPr="007C3F6E">
          <w:rPr>
            <w:rStyle w:val="Hyperlink"/>
            <w:rFonts w:asciiTheme="majorBidi" w:hAnsiTheme="majorBidi" w:cstheme="majorBidi"/>
            <w:color w:val="0645AD"/>
          </w:rPr>
          <w:t>ammonia per year</w:t>
        </w:r>
      </w:hyperlink>
      <w:r w:rsidRPr="007C3F6E">
        <w:rPr>
          <w:rFonts w:asciiTheme="majorBidi" w:hAnsiTheme="majorBidi" w:cstheme="majorBidi"/>
          <w:color w:val="202122"/>
        </w:rPr>
        <w:t>.</w:t>
      </w:r>
      <w:hyperlink r:id="rId316" w:anchor="cite_note-50" w:history="1">
        <w:r w:rsidRPr="007C3F6E">
          <w:rPr>
            <w:rStyle w:val="Hyperlink"/>
            <w:rFonts w:asciiTheme="majorBidi" w:hAnsiTheme="majorBidi" w:cstheme="majorBidi"/>
            <w:color w:val="0645AD"/>
            <w:sz w:val="20"/>
            <w:szCs w:val="20"/>
            <w:vertAlign w:val="superscript"/>
          </w:rPr>
          <w:t>[50]</w:t>
        </w:r>
      </w:hyperlink>
      <w:r w:rsidRPr="007C3F6E">
        <w:rPr>
          <w:rFonts w:asciiTheme="majorBidi" w:hAnsiTheme="majorBidi" w:cstheme="majorBidi"/>
          <w:color w:val="202122"/>
        </w:rPr>
        <w:t> The ammonia is used mainly as a nitrogen </w:t>
      </w:r>
      <w:hyperlink r:id="rId317" w:tooltip="Fertilizers" w:history="1">
        <w:r w:rsidRPr="007C3F6E">
          <w:rPr>
            <w:rStyle w:val="Hyperlink"/>
            <w:rFonts w:asciiTheme="majorBidi" w:hAnsiTheme="majorBidi" w:cstheme="majorBidi"/>
            <w:color w:val="0645AD"/>
          </w:rPr>
          <w:t>fertilizer</w:t>
        </w:r>
      </w:hyperlink>
      <w:r w:rsidRPr="007C3F6E">
        <w:rPr>
          <w:rFonts w:asciiTheme="majorBidi" w:hAnsiTheme="majorBidi" w:cstheme="majorBidi"/>
          <w:color w:val="202122"/>
        </w:rPr>
        <w:t> as ammonia itself, in the form of </w:t>
      </w:r>
      <w:hyperlink r:id="rId318" w:tooltip="Ammonium nitrate" w:history="1">
        <w:r w:rsidRPr="007C3F6E">
          <w:rPr>
            <w:rStyle w:val="Hyperlink"/>
            <w:rFonts w:asciiTheme="majorBidi" w:hAnsiTheme="majorBidi" w:cstheme="majorBidi"/>
            <w:color w:val="0645AD"/>
          </w:rPr>
          <w:t>ammonium nitrate</w:t>
        </w:r>
      </w:hyperlink>
      <w:r w:rsidRPr="007C3F6E">
        <w:rPr>
          <w:rFonts w:asciiTheme="majorBidi" w:hAnsiTheme="majorBidi" w:cstheme="majorBidi"/>
          <w:color w:val="202122"/>
        </w:rPr>
        <w:t>, and as </w:t>
      </w:r>
      <w:hyperlink r:id="rId319" w:tooltip="Urea" w:history="1">
        <w:r w:rsidRPr="007C3F6E">
          <w:rPr>
            <w:rStyle w:val="Hyperlink"/>
            <w:rFonts w:asciiTheme="majorBidi" w:hAnsiTheme="majorBidi" w:cstheme="majorBidi"/>
            <w:color w:val="0645AD"/>
          </w:rPr>
          <w:t>urea</w:t>
        </w:r>
      </w:hyperlink>
      <w:r w:rsidRPr="007C3F6E">
        <w:rPr>
          <w:rFonts w:asciiTheme="majorBidi" w:hAnsiTheme="majorBidi" w:cstheme="majorBidi"/>
          <w:color w:val="202122"/>
        </w:rPr>
        <w:t>. The Haber process consumes 3–5% of the world's natural-gas production (around 1–2% of the world's energy supply).</w:t>
      </w:r>
      <w:hyperlink r:id="rId320" w:anchor="cite_note-Smil_2004_Enriching-4" w:history="1">
        <w:r w:rsidRPr="007C3F6E">
          <w:rPr>
            <w:rStyle w:val="Hyperlink"/>
            <w:rFonts w:asciiTheme="majorBidi" w:hAnsiTheme="majorBidi" w:cstheme="majorBidi"/>
            <w:color w:val="0645AD"/>
            <w:sz w:val="20"/>
            <w:szCs w:val="20"/>
            <w:vertAlign w:val="superscript"/>
          </w:rPr>
          <w:t>[4]</w:t>
        </w:r>
      </w:hyperlink>
      <w:hyperlink r:id="rId321" w:anchor="cite_note-51" w:history="1">
        <w:r w:rsidRPr="007C3F6E">
          <w:rPr>
            <w:rStyle w:val="Hyperlink"/>
            <w:rFonts w:asciiTheme="majorBidi" w:hAnsiTheme="majorBidi" w:cstheme="majorBidi"/>
            <w:color w:val="0645AD"/>
            <w:sz w:val="20"/>
            <w:szCs w:val="20"/>
            <w:vertAlign w:val="superscript"/>
          </w:rPr>
          <w:t>[51]</w:t>
        </w:r>
      </w:hyperlink>
      <w:hyperlink r:id="rId322" w:anchor="cite_note-52" w:history="1">
        <w:r w:rsidRPr="007C3F6E">
          <w:rPr>
            <w:rStyle w:val="Hyperlink"/>
            <w:rFonts w:asciiTheme="majorBidi" w:hAnsiTheme="majorBidi" w:cstheme="majorBidi"/>
            <w:color w:val="0645AD"/>
            <w:sz w:val="20"/>
            <w:szCs w:val="20"/>
            <w:vertAlign w:val="superscript"/>
          </w:rPr>
          <w:t>[52]</w:t>
        </w:r>
      </w:hyperlink>
      <w:hyperlink r:id="rId323" w:anchor="cite_note-53" w:history="1">
        <w:r w:rsidRPr="007C3F6E">
          <w:rPr>
            <w:rStyle w:val="Hyperlink"/>
            <w:rFonts w:asciiTheme="majorBidi" w:hAnsiTheme="majorBidi" w:cstheme="majorBidi"/>
            <w:color w:val="0645AD"/>
            <w:sz w:val="20"/>
            <w:szCs w:val="20"/>
            <w:vertAlign w:val="superscript"/>
          </w:rPr>
          <w:t>[53]</w:t>
        </w:r>
      </w:hyperlink>
      <w:r w:rsidRPr="007C3F6E">
        <w:rPr>
          <w:rFonts w:asciiTheme="majorBidi" w:hAnsiTheme="majorBidi" w:cstheme="majorBidi"/>
          <w:color w:val="202122"/>
        </w:rPr>
        <w:t> In combination with advances in breeding, herbicides and pesticides, these fertilizers have helped to increase the productivity of agricultural land:</w:t>
      </w:r>
    </w:p>
    <w:p w14:paraId="01097F75" w14:textId="486B8CD6" w:rsidR="007C3F6E" w:rsidRDefault="007C3F6E" w:rsidP="007C3F6E">
      <w:pPr>
        <w:pStyle w:val="NormalWeb"/>
        <w:shd w:val="clear" w:color="auto" w:fill="FFFFFF"/>
        <w:spacing w:before="0" w:beforeAutospacing="0" w:after="0" w:afterAutospacing="0"/>
        <w:jc w:val="both"/>
        <w:rPr>
          <w:rFonts w:asciiTheme="majorBidi" w:hAnsiTheme="majorBidi" w:cstheme="majorBidi"/>
          <w:color w:val="202122"/>
          <w:sz w:val="20"/>
          <w:szCs w:val="20"/>
          <w:vertAlign w:val="superscript"/>
        </w:rPr>
      </w:pPr>
      <w:r w:rsidRPr="007C3F6E">
        <w:rPr>
          <w:rFonts w:asciiTheme="majorBidi" w:hAnsiTheme="majorBidi" w:cstheme="majorBidi"/>
          <w:color w:val="202122"/>
        </w:rPr>
        <w:t>With average crop yields remaining at the 1900 level[,] the crop harvest in the year 2000 would have required nearly four times more land[,] and the cultivated area would have claimed nearly half of all ice-free continents, rather than under 15% of the total land area that is required today.</w:t>
      </w:r>
      <w:hyperlink r:id="rId324" w:anchor="cite_note-Smil_2011-54" w:history="1">
        <w:r w:rsidRPr="007C3F6E">
          <w:rPr>
            <w:rStyle w:val="Hyperlink"/>
            <w:rFonts w:asciiTheme="majorBidi" w:hAnsiTheme="majorBidi" w:cstheme="majorBidi"/>
            <w:color w:val="0645AD"/>
            <w:sz w:val="20"/>
            <w:szCs w:val="20"/>
            <w:vertAlign w:val="superscript"/>
          </w:rPr>
          <w:t>[54]</w:t>
        </w:r>
      </w:hyperlink>
    </w:p>
    <w:p w14:paraId="5941DE77" w14:textId="77777777" w:rsidR="00EF6863" w:rsidRPr="00EF6863" w:rsidRDefault="00EF6863" w:rsidP="00EF6863">
      <w:pPr>
        <w:pStyle w:val="NormalWeb"/>
        <w:shd w:val="clear" w:color="auto" w:fill="FFFFFF"/>
        <w:spacing w:before="120" w:beforeAutospacing="0" w:after="120" w:afterAutospacing="0"/>
        <w:jc w:val="both"/>
        <w:rPr>
          <w:rFonts w:asciiTheme="majorBidi" w:hAnsiTheme="majorBidi" w:cstheme="majorBidi"/>
          <w:color w:val="202122"/>
        </w:rPr>
      </w:pPr>
      <w:r w:rsidRPr="00EF6863">
        <w:rPr>
          <w:rFonts w:asciiTheme="majorBidi" w:hAnsiTheme="majorBidi" w:cstheme="majorBidi"/>
          <w:color w:val="202122"/>
        </w:rPr>
        <w:t>The energy-</w:t>
      </w:r>
      <w:proofErr w:type="spellStart"/>
      <w:r w:rsidRPr="00EF6863">
        <w:rPr>
          <w:rFonts w:asciiTheme="majorBidi" w:hAnsiTheme="majorBidi" w:cstheme="majorBidi"/>
          <w:color w:val="202122"/>
        </w:rPr>
        <w:t>intensivity</w:t>
      </w:r>
      <w:proofErr w:type="spellEnd"/>
      <w:r w:rsidRPr="00EF6863">
        <w:rPr>
          <w:rFonts w:asciiTheme="majorBidi" w:hAnsiTheme="majorBidi" w:cstheme="majorBidi"/>
          <w:color w:val="202122"/>
        </w:rPr>
        <w:t xml:space="preserve"> of the process contributes to climate change and other environmental problems such as leaching of nitrates into ground water, rivers, ponds and lakes; expanding dead </w:t>
      </w:r>
      <w:r w:rsidRPr="00EF6863">
        <w:rPr>
          <w:rFonts w:asciiTheme="majorBidi" w:hAnsiTheme="majorBidi" w:cstheme="majorBidi"/>
          <w:color w:val="202122"/>
        </w:rPr>
        <w:lastRenderedPageBreak/>
        <w:t>zones in coastal ocean waters, resulting from recurrent eutrophication; atmospheric deposition of nitrates and ammonia affecting natural ecosystems; higher emissions of nitrous oxide (N</w:t>
      </w:r>
      <w:r w:rsidRPr="00EF6863">
        <w:rPr>
          <w:rFonts w:asciiTheme="majorBidi" w:hAnsiTheme="majorBidi" w:cstheme="majorBidi"/>
          <w:color w:val="202122"/>
          <w:sz w:val="20"/>
          <w:szCs w:val="20"/>
          <w:vertAlign w:val="subscript"/>
        </w:rPr>
        <w:t>2</w:t>
      </w:r>
      <w:r w:rsidRPr="00EF6863">
        <w:rPr>
          <w:rFonts w:asciiTheme="majorBidi" w:hAnsiTheme="majorBidi" w:cstheme="majorBidi"/>
          <w:color w:val="202122"/>
        </w:rPr>
        <w:t>O), now the third most important greenhouse gas following CO</w:t>
      </w:r>
      <w:r w:rsidRPr="00EF6863">
        <w:rPr>
          <w:rFonts w:asciiTheme="majorBidi" w:hAnsiTheme="majorBidi" w:cstheme="majorBidi"/>
          <w:color w:val="202122"/>
          <w:sz w:val="20"/>
          <w:szCs w:val="20"/>
          <w:vertAlign w:val="subscript"/>
        </w:rPr>
        <w:t>2</w:t>
      </w:r>
      <w:r w:rsidRPr="00EF6863">
        <w:rPr>
          <w:rFonts w:asciiTheme="majorBidi" w:hAnsiTheme="majorBidi" w:cstheme="majorBidi"/>
          <w:color w:val="202122"/>
        </w:rPr>
        <w:t> and CH</w:t>
      </w:r>
      <w:r w:rsidRPr="00EF6863">
        <w:rPr>
          <w:rFonts w:asciiTheme="majorBidi" w:hAnsiTheme="majorBidi" w:cstheme="majorBidi"/>
          <w:color w:val="202122"/>
          <w:sz w:val="20"/>
          <w:szCs w:val="20"/>
          <w:vertAlign w:val="subscript"/>
        </w:rPr>
        <w:t>4</w:t>
      </w:r>
      <w:r w:rsidRPr="00EF6863">
        <w:rPr>
          <w:rFonts w:asciiTheme="majorBidi" w:hAnsiTheme="majorBidi" w:cstheme="majorBidi"/>
          <w:color w:val="202122"/>
        </w:rPr>
        <w:t>.</w:t>
      </w:r>
      <w:hyperlink r:id="rId325" w:anchor="cite_note-Smil_2011-54" w:history="1">
        <w:r w:rsidRPr="00EF6863">
          <w:rPr>
            <w:rStyle w:val="Hyperlink"/>
            <w:rFonts w:asciiTheme="majorBidi" w:hAnsiTheme="majorBidi" w:cstheme="majorBidi"/>
            <w:color w:val="0645AD"/>
            <w:sz w:val="20"/>
            <w:szCs w:val="20"/>
            <w:vertAlign w:val="superscript"/>
          </w:rPr>
          <w:t>[54]</w:t>
        </w:r>
      </w:hyperlink>
      <w:r w:rsidRPr="00EF6863">
        <w:rPr>
          <w:rFonts w:asciiTheme="majorBidi" w:hAnsiTheme="majorBidi" w:cstheme="majorBidi"/>
          <w:color w:val="202122"/>
        </w:rPr>
        <w:t>}} The Haber–Bosch process is one of the largest contributors to a buildup of </w:t>
      </w:r>
      <w:hyperlink r:id="rId326" w:tooltip="Reactive nitrogen" w:history="1">
        <w:r w:rsidRPr="00EF6863">
          <w:rPr>
            <w:rStyle w:val="Hyperlink"/>
            <w:rFonts w:asciiTheme="majorBidi" w:hAnsiTheme="majorBidi" w:cstheme="majorBidi"/>
            <w:color w:val="0645AD"/>
          </w:rPr>
          <w:t>reactive nitrogen</w:t>
        </w:r>
      </w:hyperlink>
      <w:r w:rsidRPr="00EF6863">
        <w:rPr>
          <w:rFonts w:asciiTheme="majorBidi" w:hAnsiTheme="majorBidi" w:cstheme="majorBidi"/>
          <w:color w:val="202122"/>
        </w:rPr>
        <w:t> in the </w:t>
      </w:r>
      <w:hyperlink r:id="rId327" w:tooltip="Biosphere" w:history="1">
        <w:r w:rsidRPr="00EF6863">
          <w:rPr>
            <w:rStyle w:val="Hyperlink"/>
            <w:rFonts w:asciiTheme="majorBidi" w:hAnsiTheme="majorBidi" w:cstheme="majorBidi"/>
            <w:color w:val="0645AD"/>
          </w:rPr>
          <w:t>biosphere</w:t>
        </w:r>
      </w:hyperlink>
      <w:r w:rsidRPr="00EF6863">
        <w:rPr>
          <w:rFonts w:asciiTheme="majorBidi" w:hAnsiTheme="majorBidi" w:cstheme="majorBidi"/>
          <w:color w:val="202122"/>
        </w:rPr>
        <w:t>, causing an anthropogenic disruption to the </w:t>
      </w:r>
      <w:hyperlink r:id="rId328" w:tooltip="Nitrogen cycle" w:history="1">
        <w:r w:rsidRPr="00EF6863">
          <w:rPr>
            <w:rStyle w:val="Hyperlink"/>
            <w:rFonts w:asciiTheme="majorBidi" w:hAnsiTheme="majorBidi" w:cstheme="majorBidi"/>
            <w:color w:val="0645AD"/>
          </w:rPr>
          <w:t>nitrogen cycle</w:t>
        </w:r>
      </w:hyperlink>
      <w:r w:rsidRPr="00EF6863">
        <w:rPr>
          <w:rFonts w:asciiTheme="majorBidi" w:hAnsiTheme="majorBidi" w:cstheme="majorBidi"/>
          <w:color w:val="202122"/>
        </w:rPr>
        <w:t>.</w:t>
      </w:r>
      <w:hyperlink r:id="rId329" w:anchor="cite_note-55" w:history="1">
        <w:r w:rsidRPr="00EF6863">
          <w:rPr>
            <w:rStyle w:val="Hyperlink"/>
            <w:rFonts w:asciiTheme="majorBidi" w:hAnsiTheme="majorBidi" w:cstheme="majorBidi"/>
            <w:color w:val="0645AD"/>
            <w:sz w:val="20"/>
            <w:szCs w:val="20"/>
            <w:vertAlign w:val="superscript"/>
          </w:rPr>
          <w:t>[55]</w:t>
        </w:r>
      </w:hyperlink>
    </w:p>
    <w:p w14:paraId="4F0072BE" w14:textId="77777777" w:rsidR="00EF6863" w:rsidRPr="00EF6863" w:rsidRDefault="00EF6863" w:rsidP="00EF6863">
      <w:pPr>
        <w:pStyle w:val="NormalWeb"/>
        <w:shd w:val="clear" w:color="auto" w:fill="FFFFFF"/>
        <w:spacing w:before="120" w:beforeAutospacing="0" w:after="120" w:afterAutospacing="0"/>
        <w:jc w:val="both"/>
        <w:rPr>
          <w:rFonts w:asciiTheme="majorBidi" w:hAnsiTheme="majorBidi" w:cstheme="majorBidi"/>
          <w:color w:val="202122"/>
        </w:rPr>
      </w:pPr>
      <w:r w:rsidRPr="00EF6863">
        <w:rPr>
          <w:rFonts w:asciiTheme="majorBidi" w:hAnsiTheme="majorBidi" w:cstheme="majorBidi"/>
          <w:color w:val="202122"/>
        </w:rPr>
        <w:t>Since </w:t>
      </w:r>
      <w:hyperlink r:id="rId330" w:tooltip="Nitrogen use efficiency" w:history="1">
        <w:r w:rsidRPr="00EF6863">
          <w:rPr>
            <w:rStyle w:val="Hyperlink"/>
            <w:rFonts w:asciiTheme="majorBidi" w:hAnsiTheme="majorBidi" w:cstheme="majorBidi"/>
            <w:color w:val="0645AD"/>
          </w:rPr>
          <w:t>nitrogen use efficiency</w:t>
        </w:r>
      </w:hyperlink>
      <w:r w:rsidRPr="00EF6863">
        <w:rPr>
          <w:rFonts w:asciiTheme="majorBidi" w:hAnsiTheme="majorBidi" w:cstheme="majorBidi"/>
          <w:color w:val="202122"/>
        </w:rPr>
        <w:t> is typically less than 50%,</w:t>
      </w:r>
      <w:hyperlink r:id="rId331" w:anchor="cite_note-Oenema_2009-56" w:history="1">
        <w:r w:rsidRPr="00EF6863">
          <w:rPr>
            <w:rStyle w:val="Hyperlink"/>
            <w:rFonts w:asciiTheme="majorBidi" w:hAnsiTheme="majorBidi" w:cstheme="majorBidi"/>
            <w:color w:val="0645AD"/>
            <w:sz w:val="20"/>
            <w:szCs w:val="20"/>
            <w:vertAlign w:val="superscript"/>
          </w:rPr>
          <w:t>[56]</w:t>
        </w:r>
      </w:hyperlink>
      <w:r w:rsidRPr="00EF6863">
        <w:rPr>
          <w:rFonts w:asciiTheme="majorBidi" w:hAnsiTheme="majorBidi" w:cstheme="majorBidi"/>
          <w:color w:val="202122"/>
        </w:rPr>
        <w:t> farm runoff from heavy use of fixed industrial nitrogen disrupts biological habitats.</w:t>
      </w:r>
      <w:hyperlink r:id="rId332" w:anchor="cite_note-Smil_2004_Enriching-4" w:history="1">
        <w:r w:rsidRPr="00EF6863">
          <w:rPr>
            <w:rStyle w:val="Hyperlink"/>
            <w:rFonts w:asciiTheme="majorBidi" w:hAnsiTheme="majorBidi" w:cstheme="majorBidi"/>
            <w:color w:val="0645AD"/>
            <w:sz w:val="20"/>
            <w:szCs w:val="20"/>
            <w:vertAlign w:val="superscript"/>
          </w:rPr>
          <w:t>[4]</w:t>
        </w:r>
      </w:hyperlink>
      <w:hyperlink r:id="rId333" w:anchor="cite_note-Howarth_2008-57" w:history="1">
        <w:r w:rsidRPr="00EF6863">
          <w:rPr>
            <w:rStyle w:val="Hyperlink"/>
            <w:rFonts w:asciiTheme="majorBidi" w:hAnsiTheme="majorBidi" w:cstheme="majorBidi"/>
            <w:color w:val="0645AD"/>
            <w:sz w:val="20"/>
            <w:szCs w:val="20"/>
            <w:vertAlign w:val="superscript"/>
          </w:rPr>
          <w:t>[57]</w:t>
        </w:r>
      </w:hyperlink>
    </w:p>
    <w:p w14:paraId="6106BBF7" w14:textId="5B9EBBD7" w:rsidR="00EF6863" w:rsidRPr="00EF6863" w:rsidRDefault="00EF6863" w:rsidP="00EF6863">
      <w:pPr>
        <w:pStyle w:val="NormalWeb"/>
        <w:shd w:val="clear" w:color="auto" w:fill="FFFFFF"/>
        <w:spacing w:before="120" w:beforeAutospacing="0" w:after="120" w:afterAutospacing="0"/>
        <w:jc w:val="both"/>
        <w:rPr>
          <w:rFonts w:asciiTheme="majorBidi" w:hAnsiTheme="majorBidi" w:cstheme="majorBidi"/>
          <w:color w:val="202122"/>
        </w:rPr>
      </w:pPr>
      <w:r w:rsidRPr="00EF6863">
        <w:rPr>
          <w:rFonts w:asciiTheme="majorBidi" w:hAnsiTheme="majorBidi" w:cstheme="majorBidi"/>
          <w:color w:val="202122"/>
        </w:rPr>
        <w:t>Nearly 50% of the nitrogen found in human tissues originated from the Haber–Bosch process.</w:t>
      </w:r>
      <w:hyperlink r:id="rId334" w:anchor="cite_note-58" w:history="1">
        <w:r w:rsidRPr="00EF6863">
          <w:rPr>
            <w:rStyle w:val="Hyperlink"/>
            <w:rFonts w:asciiTheme="majorBidi" w:hAnsiTheme="majorBidi" w:cstheme="majorBidi"/>
            <w:color w:val="0645AD"/>
            <w:sz w:val="20"/>
            <w:szCs w:val="20"/>
            <w:vertAlign w:val="superscript"/>
          </w:rPr>
          <w:t>[58]</w:t>
        </w:r>
      </w:hyperlink>
      <w:r w:rsidRPr="00EF6863">
        <w:rPr>
          <w:rFonts w:asciiTheme="majorBidi" w:hAnsiTheme="majorBidi" w:cstheme="majorBidi"/>
          <w:color w:val="202122"/>
        </w:rPr>
        <w:t> Thus, the Haber process serves as the "detonator of the </w:t>
      </w:r>
      <w:hyperlink r:id="rId335" w:tooltip="Human overpopulation" w:history="1">
        <w:r w:rsidRPr="00EF6863">
          <w:rPr>
            <w:rStyle w:val="Hyperlink"/>
            <w:rFonts w:asciiTheme="majorBidi" w:hAnsiTheme="majorBidi" w:cstheme="majorBidi"/>
            <w:color w:val="0645AD"/>
          </w:rPr>
          <w:t>population explosion</w:t>
        </w:r>
      </w:hyperlink>
      <w:r w:rsidRPr="00EF6863">
        <w:rPr>
          <w:rFonts w:asciiTheme="majorBidi" w:hAnsiTheme="majorBidi" w:cstheme="majorBidi"/>
          <w:color w:val="202122"/>
        </w:rPr>
        <w:t>", enabling the </w:t>
      </w:r>
      <w:hyperlink r:id="rId336" w:tooltip="Global population" w:history="1">
        <w:r w:rsidRPr="00EF6863">
          <w:rPr>
            <w:rStyle w:val="Hyperlink"/>
            <w:rFonts w:asciiTheme="majorBidi" w:hAnsiTheme="majorBidi" w:cstheme="majorBidi"/>
            <w:color w:val="0645AD"/>
          </w:rPr>
          <w:t>global population</w:t>
        </w:r>
      </w:hyperlink>
      <w:r w:rsidRPr="00EF6863">
        <w:rPr>
          <w:rFonts w:asciiTheme="majorBidi" w:hAnsiTheme="majorBidi" w:cstheme="majorBidi"/>
          <w:color w:val="202122"/>
        </w:rPr>
        <w:t> to increase from 1.6 billion in 1900 to 7.7 billion by November 2018.</w:t>
      </w:r>
      <w:hyperlink r:id="rId337" w:anchor="cite_note-Smil_1999-59" w:history="1">
        <w:r w:rsidRPr="00EF6863">
          <w:rPr>
            <w:rStyle w:val="Hyperlink"/>
            <w:rFonts w:asciiTheme="majorBidi" w:hAnsiTheme="majorBidi" w:cstheme="majorBidi"/>
            <w:color w:val="0645AD"/>
            <w:sz w:val="20"/>
            <w:szCs w:val="20"/>
            <w:vertAlign w:val="superscript"/>
          </w:rPr>
          <w:t>[59]</w:t>
        </w:r>
      </w:hyperlink>
    </w:p>
    <w:p w14:paraId="25CE8E8D" w14:textId="646B5E01" w:rsidR="007C3F6E" w:rsidRPr="007C3F6E" w:rsidRDefault="007C3F6E" w:rsidP="007C3F6E">
      <w:pPr>
        <w:shd w:val="clear" w:color="auto" w:fill="FFFFFF"/>
        <w:rPr>
          <w:rFonts w:ascii="Arial" w:hAnsi="Arial" w:cs="Arial"/>
          <w:i/>
          <w:iCs/>
          <w:color w:val="202122"/>
          <w:sz w:val="21"/>
          <w:szCs w:val="21"/>
        </w:rPr>
      </w:pPr>
    </w:p>
    <w:sectPr w:rsidR="007C3F6E" w:rsidRPr="007C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0E07"/>
    <w:multiLevelType w:val="multilevel"/>
    <w:tmpl w:val="92E2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304496"/>
    <w:multiLevelType w:val="multilevel"/>
    <w:tmpl w:val="F74E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188923">
    <w:abstractNumId w:val="0"/>
  </w:num>
  <w:num w:numId="2" w16cid:durableId="505487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4B"/>
    <w:rsid w:val="00036BB6"/>
    <w:rsid w:val="00087138"/>
    <w:rsid w:val="000D6F1E"/>
    <w:rsid w:val="000F0B1D"/>
    <w:rsid w:val="0015772B"/>
    <w:rsid w:val="0016077D"/>
    <w:rsid w:val="00186B53"/>
    <w:rsid w:val="00242802"/>
    <w:rsid w:val="002576D9"/>
    <w:rsid w:val="00257FA4"/>
    <w:rsid w:val="003400D2"/>
    <w:rsid w:val="00357D4B"/>
    <w:rsid w:val="0044675F"/>
    <w:rsid w:val="004E738A"/>
    <w:rsid w:val="005C589F"/>
    <w:rsid w:val="0062187B"/>
    <w:rsid w:val="00662778"/>
    <w:rsid w:val="00680A1B"/>
    <w:rsid w:val="00702F95"/>
    <w:rsid w:val="00707EEF"/>
    <w:rsid w:val="007201C0"/>
    <w:rsid w:val="00793DE5"/>
    <w:rsid w:val="007C3F6E"/>
    <w:rsid w:val="00925E7F"/>
    <w:rsid w:val="00941FA8"/>
    <w:rsid w:val="009B5915"/>
    <w:rsid w:val="009B7D28"/>
    <w:rsid w:val="009D04B7"/>
    <w:rsid w:val="00A52DEE"/>
    <w:rsid w:val="00A54EEE"/>
    <w:rsid w:val="00A80D28"/>
    <w:rsid w:val="00AA3442"/>
    <w:rsid w:val="00AB6C9A"/>
    <w:rsid w:val="00B46E13"/>
    <w:rsid w:val="00B61A75"/>
    <w:rsid w:val="00B8271B"/>
    <w:rsid w:val="00C87272"/>
    <w:rsid w:val="00CE0081"/>
    <w:rsid w:val="00D13D7E"/>
    <w:rsid w:val="00E1490A"/>
    <w:rsid w:val="00EF6863"/>
    <w:rsid w:val="00F53E25"/>
    <w:rsid w:val="00FF2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AF2"/>
  <w15:chartTrackingRefBased/>
  <w15:docId w15:val="{B8A42D31-F7DD-43E3-9F02-0D0ECFAD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B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A34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77D"/>
    <w:rPr>
      <w:rFonts w:ascii="Times New Roman" w:eastAsia="Times New Roman" w:hAnsi="Times New Roman" w:cs="Times New Roman"/>
      <w:b/>
      <w:bCs/>
      <w:sz w:val="36"/>
      <w:szCs w:val="36"/>
    </w:rPr>
  </w:style>
  <w:style w:type="character" w:customStyle="1" w:styleId="mw-headline">
    <w:name w:val="mw-headline"/>
    <w:basedOn w:val="DefaultParagraphFont"/>
    <w:rsid w:val="0016077D"/>
  </w:style>
  <w:style w:type="character" w:customStyle="1" w:styleId="mw-editsection">
    <w:name w:val="mw-editsection"/>
    <w:basedOn w:val="DefaultParagraphFont"/>
    <w:rsid w:val="0016077D"/>
  </w:style>
  <w:style w:type="character" w:customStyle="1" w:styleId="mw-editsection-bracket">
    <w:name w:val="mw-editsection-bracket"/>
    <w:basedOn w:val="DefaultParagraphFont"/>
    <w:rsid w:val="0016077D"/>
  </w:style>
  <w:style w:type="character" w:styleId="Hyperlink">
    <w:name w:val="Hyperlink"/>
    <w:basedOn w:val="DefaultParagraphFont"/>
    <w:uiPriority w:val="99"/>
    <w:unhideWhenUsed/>
    <w:rsid w:val="0016077D"/>
    <w:rPr>
      <w:color w:val="0000FF"/>
      <w:u w:val="single"/>
    </w:rPr>
  </w:style>
  <w:style w:type="paragraph" w:styleId="NormalWeb">
    <w:name w:val="Normal (Web)"/>
    <w:basedOn w:val="Normal"/>
    <w:uiPriority w:val="99"/>
    <w:unhideWhenUsed/>
    <w:rsid w:val="00160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mf">
    <w:name w:val="chemf"/>
    <w:basedOn w:val="DefaultParagraphFont"/>
    <w:rsid w:val="0016077D"/>
  </w:style>
  <w:style w:type="paragraph" w:styleId="Caption">
    <w:name w:val="caption"/>
    <w:basedOn w:val="Normal"/>
    <w:next w:val="Normal"/>
    <w:uiPriority w:val="35"/>
    <w:unhideWhenUsed/>
    <w:qFormat/>
    <w:rsid w:val="0016077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A344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36BB6"/>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DefaultParagraphFont"/>
    <w:rsid w:val="00036BB6"/>
  </w:style>
  <w:style w:type="character" w:styleId="UnresolvedMention">
    <w:name w:val="Unresolved Mention"/>
    <w:basedOn w:val="DefaultParagraphFont"/>
    <w:uiPriority w:val="99"/>
    <w:semiHidden/>
    <w:unhideWhenUsed/>
    <w:rsid w:val="003400D2"/>
    <w:rPr>
      <w:color w:val="605E5C"/>
      <w:shd w:val="clear" w:color="auto" w:fill="E1DFDD"/>
    </w:rPr>
  </w:style>
  <w:style w:type="character" w:customStyle="1" w:styleId="mwe-math-mathml-inline">
    <w:name w:val="mwe-math-mathml-inline"/>
    <w:basedOn w:val="DefaultParagraphFont"/>
    <w:rsid w:val="00B61A75"/>
  </w:style>
  <w:style w:type="paragraph" w:styleId="ListParagraph">
    <w:name w:val="List Paragraph"/>
    <w:basedOn w:val="Normal"/>
    <w:uiPriority w:val="34"/>
    <w:qFormat/>
    <w:rsid w:val="00CE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54">
      <w:bodyDiv w:val="1"/>
      <w:marLeft w:val="0"/>
      <w:marRight w:val="0"/>
      <w:marTop w:val="0"/>
      <w:marBottom w:val="0"/>
      <w:divBdr>
        <w:top w:val="none" w:sz="0" w:space="0" w:color="auto"/>
        <w:left w:val="none" w:sz="0" w:space="0" w:color="auto"/>
        <w:bottom w:val="none" w:sz="0" w:space="0" w:color="auto"/>
        <w:right w:val="none" w:sz="0" w:space="0" w:color="auto"/>
      </w:divBdr>
    </w:div>
    <w:div w:id="53742304">
      <w:bodyDiv w:val="1"/>
      <w:marLeft w:val="0"/>
      <w:marRight w:val="0"/>
      <w:marTop w:val="0"/>
      <w:marBottom w:val="0"/>
      <w:divBdr>
        <w:top w:val="none" w:sz="0" w:space="0" w:color="auto"/>
        <w:left w:val="none" w:sz="0" w:space="0" w:color="auto"/>
        <w:bottom w:val="none" w:sz="0" w:space="0" w:color="auto"/>
        <w:right w:val="none" w:sz="0" w:space="0" w:color="auto"/>
      </w:divBdr>
    </w:div>
    <w:div w:id="64307944">
      <w:bodyDiv w:val="1"/>
      <w:marLeft w:val="0"/>
      <w:marRight w:val="0"/>
      <w:marTop w:val="0"/>
      <w:marBottom w:val="0"/>
      <w:divBdr>
        <w:top w:val="none" w:sz="0" w:space="0" w:color="auto"/>
        <w:left w:val="none" w:sz="0" w:space="0" w:color="auto"/>
        <w:bottom w:val="none" w:sz="0" w:space="0" w:color="auto"/>
        <w:right w:val="none" w:sz="0" w:space="0" w:color="auto"/>
      </w:divBdr>
    </w:div>
    <w:div w:id="105931389">
      <w:bodyDiv w:val="1"/>
      <w:marLeft w:val="0"/>
      <w:marRight w:val="0"/>
      <w:marTop w:val="0"/>
      <w:marBottom w:val="0"/>
      <w:divBdr>
        <w:top w:val="none" w:sz="0" w:space="0" w:color="auto"/>
        <w:left w:val="none" w:sz="0" w:space="0" w:color="auto"/>
        <w:bottom w:val="none" w:sz="0" w:space="0" w:color="auto"/>
        <w:right w:val="none" w:sz="0" w:space="0" w:color="auto"/>
      </w:divBdr>
    </w:div>
    <w:div w:id="125466260">
      <w:bodyDiv w:val="1"/>
      <w:marLeft w:val="0"/>
      <w:marRight w:val="0"/>
      <w:marTop w:val="0"/>
      <w:marBottom w:val="0"/>
      <w:divBdr>
        <w:top w:val="none" w:sz="0" w:space="0" w:color="auto"/>
        <w:left w:val="none" w:sz="0" w:space="0" w:color="auto"/>
        <w:bottom w:val="none" w:sz="0" w:space="0" w:color="auto"/>
        <w:right w:val="none" w:sz="0" w:space="0" w:color="auto"/>
      </w:divBdr>
    </w:div>
    <w:div w:id="140538197">
      <w:bodyDiv w:val="1"/>
      <w:marLeft w:val="0"/>
      <w:marRight w:val="0"/>
      <w:marTop w:val="0"/>
      <w:marBottom w:val="0"/>
      <w:divBdr>
        <w:top w:val="none" w:sz="0" w:space="0" w:color="auto"/>
        <w:left w:val="none" w:sz="0" w:space="0" w:color="auto"/>
        <w:bottom w:val="none" w:sz="0" w:space="0" w:color="auto"/>
        <w:right w:val="none" w:sz="0" w:space="0" w:color="auto"/>
      </w:divBdr>
    </w:div>
    <w:div w:id="166556553">
      <w:bodyDiv w:val="1"/>
      <w:marLeft w:val="0"/>
      <w:marRight w:val="0"/>
      <w:marTop w:val="0"/>
      <w:marBottom w:val="0"/>
      <w:divBdr>
        <w:top w:val="none" w:sz="0" w:space="0" w:color="auto"/>
        <w:left w:val="none" w:sz="0" w:space="0" w:color="auto"/>
        <w:bottom w:val="none" w:sz="0" w:space="0" w:color="auto"/>
        <w:right w:val="none" w:sz="0" w:space="0" w:color="auto"/>
      </w:divBdr>
    </w:div>
    <w:div w:id="173426225">
      <w:bodyDiv w:val="1"/>
      <w:marLeft w:val="0"/>
      <w:marRight w:val="0"/>
      <w:marTop w:val="0"/>
      <w:marBottom w:val="0"/>
      <w:divBdr>
        <w:top w:val="none" w:sz="0" w:space="0" w:color="auto"/>
        <w:left w:val="none" w:sz="0" w:space="0" w:color="auto"/>
        <w:bottom w:val="none" w:sz="0" w:space="0" w:color="auto"/>
        <w:right w:val="none" w:sz="0" w:space="0" w:color="auto"/>
      </w:divBdr>
    </w:div>
    <w:div w:id="197620437">
      <w:bodyDiv w:val="1"/>
      <w:marLeft w:val="0"/>
      <w:marRight w:val="0"/>
      <w:marTop w:val="0"/>
      <w:marBottom w:val="0"/>
      <w:divBdr>
        <w:top w:val="none" w:sz="0" w:space="0" w:color="auto"/>
        <w:left w:val="none" w:sz="0" w:space="0" w:color="auto"/>
        <w:bottom w:val="none" w:sz="0" w:space="0" w:color="auto"/>
        <w:right w:val="none" w:sz="0" w:space="0" w:color="auto"/>
      </w:divBdr>
    </w:div>
    <w:div w:id="204753173">
      <w:bodyDiv w:val="1"/>
      <w:marLeft w:val="0"/>
      <w:marRight w:val="0"/>
      <w:marTop w:val="0"/>
      <w:marBottom w:val="0"/>
      <w:divBdr>
        <w:top w:val="none" w:sz="0" w:space="0" w:color="auto"/>
        <w:left w:val="none" w:sz="0" w:space="0" w:color="auto"/>
        <w:bottom w:val="none" w:sz="0" w:space="0" w:color="auto"/>
        <w:right w:val="none" w:sz="0" w:space="0" w:color="auto"/>
      </w:divBdr>
    </w:div>
    <w:div w:id="239171248">
      <w:bodyDiv w:val="1"/>
      <w:marLeft w:val="0"/>
      <w:marRight w:val="0"/>
      <w:marTop w:val="0"/>
      <w:marBottom w:val="0"/>
      <w:divBdr>
        <w:top w:val="none" w:sz="0" w:space="0" w:color="auto"/>
        <w:left w:val="none" w:sz="0" w:space="0" w:color="auto"/>
        <w:bottom w:val="none" w:sz="0" w:space="0" w:color="auto"/>
        <w:right w:val="none" w:sz="0" w:space="0" w:color="auto"/>
      </w:divBdr>
    </w:div>
    <w:div w:id="265312928">
      <w:bodyDiv w:val="1"/>
      <w:marLeft w:val="0"/>
      <w:marRight w:val="0"/>
      <w:marTop w:val="0"/>
      <w:marBottom w:val="0"/>
      <w:divBdr>
        <w:top w:val="none" w:sz="0" w:space="0" w:color="auto"/>
        <w:left w:val="none" w:sz="0" w:space="0" w:color="auto"/>
        <w:bottom w:val="none" w:sz="0" w:space="0" w:color="auto"/>
        <w:right w:val="none" w:sz="0" w:space="0" w:color="auto"/>
      </w:divBdr>
    </w:div>
    <w:div w:id="286200880">
      <w:bodyDiv w:val="1"/>
      <w:marLeft w:val="0"/>
      <w:marRight w:val="0"/>
      <w:marTop w:val="0"/>
      <w:marBottom w:val="0"/>
      <w:divBdr>
        <w:top w:val="none" w:sz="0" w:space="0" w:color="auto"/>
        <w:left w:val="none" w:sz="0" w:space="0" w:color="auto"/>
        <w:bottom w:val="none" w:sz="0" w:space="0" w:color="auto"/>
        <w:right w:val="none" w:sz="0" w:space="0" w:color="auto"/>
      </w:divBdr>
      <w:divsChild>
        <w:div w:id="767966698">
          <w:marLeft w:val="0"/>
          <w:marRight w:val="0"/>
          <w:marTop w:val="0"/>
          <w:marBottom w:val="120"/>
          <w:divBdr>
            <w:top w:val="none" w:sz="0" w:space="0" w:color="auto"/>
            <w:left w:val="none" w:sz="0" w:space="0" w:color="auto"/>
            <w:bottom w:val="none" w:sz="0" w:space="0" w:color="auto"/>
            <w:right w:val="none" w:sz="0" w:space="0" w:color="auto"/>
          </w:divBdr>
        </w:div>
        <w:div w:id="624310040">
          <w:marLeft w:val="0"/>
          <w:marRight w:val="336"/>
          <w:marTop w:val="120"/>
          <w:marBottom w:val="312"/>
          <w:divBdr>
            <w:top w:val="none" w:sz="0" w:space="0" w:color="auto"/>
            <w:left w:val="none" w:sz="0" w:space="0" w:color="auto"/>
            <w:bottom w:val="none" w:sz="0" w:space="0" w:color="auto"/>
            <w:right w:val="none" w:sz="0" w:space="0" w:color="auto"/>
          </w:divBdr>
          <w:divsChild>
            <w:div w:id="17449874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37745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36426136">
      <w:bodyDiv w:val="1"/>
      <w:marLeft w:val="0"/>
      <w:marRight w:val="0"/>
      <w:marTop w:val="0"/>
      <w:marBottom w:val="0"/>
      <w:divBdr>
        <w:top w:val="none" w:sz="0" w:space="0" w:color="auto"/>
        <w:left w:val="none" w:sz="0" w:space="0" w:color="auto"/>
        <w:bottom w:val="none" w:sz="0" w:space="0" w:color="auto"/>
        <w:right w:val="none" w:sz="0" w:space="0" w:color="auto"/>
      </w:divBdr>
      <w:divsChild>
        <w:div w:id="8026947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2436614">
      <w:bodyDiv w:val="1"/>
      <w:marLeft w:val="0"/>
      <w:marRight w:val="0"/>
      <w:marTop w:val="0"/>
      <w:marBottom w:val="0"/>
      <w:divBdr>
        <w:top w:val="none" w:sz="0" w:space="0" w:color="auto"/>
        <w:left w:val="none" w:sz="0" w:space="0" w:color="auto"/>
        <w:bottom w:val="none" w:sz="0" w:space="0" w:color="auto"/>
        <w:right w:val="none" w:sz="0" w:space="0" w:color="auto"/>
      </w:divBdr>
    </w:div>
    <w:div w:id="521016585">
      <w:bodyDiv w:val="1"/>
      <w:marLeft w:val="0"/>
      <w:marRight w:val="0"/>
      <w:marTop w:val="0"/>
      <w:marBottom w:val="0"/>
      <w:divBdr>
        <w:top w:val="none" w:sz="0" w:space="0" w:color="auto"/>
        <w:left w:val="none" w:sz="0" w:space="0" w:color="auto"/>
        <w:bottom w:val="none" w:sz="0" w:space="0" w:color="auto"/>
        <w:right w:val="none" w:sz="0" w:space="0" w:color="auto"/>
      </w:divBdr>
    </w:div>
    <w:div w:id="628124128">
      <w:bodyDiv w:val="1"/>
      <w:marLeft w:val="0"/>
      <w:marRight w:val="0"/>
      <w:marTop w:val="0"/>
      <w:marBottom w:val="0"/>
      <w:divBdr>
        <w:top w:val="none" w:sz="0" w:space="0" w:color="auto"/>
        <w:left w:val="none" w:sz="0" w:space="0" w:color="auto"/>
        <w:bottom w:val="none" w:sz="0" w:space="0" w:color="auto"/>
        <w:right w:val="none" w:sz="0" w:space="0" w:color="auto"/>
      </w:divBdr>
    </w:div>
    <w:div w:id="654457937">
      <w:bodyDiv w:val="1"/>
      <w:marLeft w:val="0"/>
      <w:marRight w:val="0"/>
      <w:marTop w:val="0"/>
      <w:marBottom w:val="0"/>
      <w:divBdr>
        <w:top w:val="none" w:sz="0" w:space="0" w:color="auto"/>
        <w:left w:val="none" w:sz="0" w:space="0" w:color="auto"/>
        <w:bottom w:val="none" w:sz="0" w:space="0" w:color="auto"/>
        <w:right w:val="none" w:sz="0" w:space="0" w:color="auto"/>
      </w:divBdr>
    </w:div>
    <w:div w:id="699403571">
      <w:bodyDiv w:val="1"/>
      <w:marLeft w:val="0"/>
      <w:marRight w:val="0"/>
      <w:marTop w:val="0"/>
      <w:marBottom w:val="0"/>
      <w:divBdr>
        <w:top w:val="none" w:sz="0" w:space="0" w:color="auto"/>
        <w:left w:val="none" w:sz="0" w:space="0" w:color="auto"/>
        <w:bottom w:val="none" w:sz="0" w:space="0" w:color="auto"/>
        <w:right w:val="none" w:sz="0" w:space="0" w:color="auto"/>
      </w:divBdr>
      <w:divsChild>
        <w:div w:id="1823891847">
          <w:marLeft w:val="336"/>
          <w:marRight w:val="0"/>
          <w:marTop w:val="120"/>
          <w:marBottom w:val="312"/>
          <w:divBdr>
            <w:top w:val="none" w:sz="0" w:space="0" w:color="auto"/>
            <w:left w:val="none" w:sz="0" w:space="0" w:color="auto"/>
            <w:bottom w:val="none" w:sz="0" w:space="0" w:color="auto"/>
            <w:right w:val="none" w:sz="0" w:space="0" w:color="auto"/>
          </w:divBdr>
          <w:divsChild>
            <w:div w:id="3138739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6222146">
      <w:bodyDiv w:val="1"/>
      <w:marLeft w:val="0"/>
      <w:marRight w:val="0"/>
      <w:marTop w:val="0"/>
      <w:marBottom w:val="0"/>
      <w:divBdr>
        <w:top w:val="none" w:sz="0" w:space="0" w:color="auto"/>
        <w:left w:val="none" w:sz="0" w:space="0" w:color="auto"/>
        <w:bottom w:val="none" w:sz="0" w:space="0" w:color="auto"/>
        <w:right w:val="none" w:sz="0" w:space="0" w:color="auto"/>
      </w:divBdr>
    </w:div>
    <w:div w:id="707492602">
      <w:bodyDiv w:val="1"/>
      <w:marLeft w:val="0"/>
      <w:marRight w:val="0"/>
      <w:marTop w:val="0"/>
      <w:marBottom w:val="0"/>
      <w:divBdr>
        <w:top w:val="none" w:sz="0" w:space="0" w:color="auto"/>
        <w:left w:val="none" w:sz="0" w:space="0" w:color="auto"/>
        <w:bottom w:val="none" w:sz="0" w:space="0" w:color="auto"/>
        <w:right w:val="none" w:sz="0" w:space="0" w:color="auto"/>
      </w:divBdr>
    </w:div>
    <w:div w:id="768892877">
      <w:bodyDiv w:val="1"/>
      <w:marLeft w:val="0"/>
      <w:marRight w:val="0"/>
      <w:marTop w:val="0"/>
      <w:marBottom w:val="0"/>
      <w:divBdr>
        <w:top w:val="none" w:sz="0" w:space="0" w:color="auto"/>
        <w:left w:val="none" w:sz="0" w:space="0" w:color="auto"/>
        <w:bottom w:val="none" w:sz="0" w:space="0" w:color="auto"/>
        <w:right w:val="none" w:sz="0" w:space="0" w:color="auto"/>
      </w:divBdr>
    </w:div>
    <w:div w:id="882131130">
      <w:bodyDiv w:val="1"/>
      <w:marLeft w:val="0"/>
      <w:marRight w:val="0"/>
      <w:marTop w:val="0"/>
      <w:marBottom w:val="0"/>
      <w:divBdr>
        <w:top w:val="none" w:sz="0" w:space="0" w:color="auto"/>
        <w:left w:val="none" w:sz="0" w:space="0" w:color="auto"/>
        <w:bottom w:val="none" w:sz="0" w:space="0" w:color="auto"/>
        <w:right w:val="none" w:sz="0" w:space="0" w:color="auto"/>
      </w:divBdr>
    </w:div>
    <w:div w:id="902839110">
      <w:bodyDiv w:val="1"/>
      <w:marLeft w:val="0"/>
      <w:marRight w:val="0"/>
      <w:marTop w:val="0"/>
      <w:marBottom w:val="0"/>
      <w:divBdr>
        <w:top w:val="none" w:sz="0" w:space="0" w:color="auto"/>
        <w:left w:val="none" w:sz="0" w:space="0" w:color="auto"/>
        <w:bottom w:val="none" w:sz="0" w:space="0" w:color="auto"/>
        <w:right w:val="none" w:sz="0" w:space="0" w:color="auto"/>
      </w:divBdr>
    </w:div>
    <w:div w:id="1258556287">
      <w:bodyDiv w:val="1"/>
      <w:marLeft w:val="0"/>
      <w:marRight w:val="0"/>
      <w:marTop w:val="0"/>
      <w:marBottom w:val="0"/>
      <w:divBdr>
        <w:top w:val="none" w:sz="0" w:space="0" w:color="auto"/>
        <w:left w:val="none" w:sz="0" w:space="0" w:color="auto"/>
        <w:bottom w:val="none" w:sz="0" w:space="0" w:color="auto"/>
        <w:right w:val="none" w:sz="0" w:space="0" w:color="auto"/>
      </w:divBdr>
    </w:div>
    <w:div w:id="1282687301">
      <w:bodyDiv w:val="1"/>
      <w:marLeft w:val="0"/>
      <w:marRight w:val="0"/>
      <w:marTop w:val="0"/>
      <w:marBottom w:val="0"/>
      <w:divBdr>
        <w:top w:val="none" w:sz="0" w:space="0" w:color="auto"/>
        <w:left w:val="none" w:sz="0" w:space="0" w:color="auto"/>
        <w:bottom w:val="none" w:sz="0" w:space="0" w:color="auto"/>
        <w:right w:val="none" w:sz="0" w:space="0" w:color="auto"/>
      </w:divBdr>
      <w:divsChild>
        <w:div w:id="412167860">
          <w:marLeft w:val="0"/>
          <w:marRight w:val="0"/>
          <w:marTop w:val="0"/>
          <w:marBottom w:val="120"/>
          <w:divBdr>
            <w:top w:val="none" w:sz="0" w:space="0" w:color="auto"/>
            <w:left w:val="none" w:sz="0" w:space="0" w:color="auto"/>
            <w:bottom w:val="none" w:sz="0" w:space="0" w:color="auto"/>
            <w:right w:val="none" w:sz="0" w:space="0" w:color="auto"/>
          </w:divBdr>
        </w:div>
      </w:divsChild>
    </w:div>
    <w:div w:id="1642153270">
      <w:bodyDiv w:val="1"/>
      <w:marLeft w:val="0"/>
      <w:marRight w:val="0"/>
      <w:marTop w:val="0"/>
      <w:marBottom w:val="0"/>
      <w:divBdr>
        <w:top w:val="none" w:sz="0" w:space="0" w:color="auto"/>
        <w:left w:val="none" w:sz="0" w:space="0" w:color="auto"/>
        <w:bottom w:val="none" w:sz="0" w:space="0" w:color="auto"/>
        <w:right w:val="none" w:sz="0" w:space="0" w:color="auto"/>
      </w:divBdr>
    </w:div>
    <w:div w:id="1743290199">
      <w:bodyDiv w:val="1"/>
      <w:marLeft w:val="0"/>
      <w:marRight w:val="0"/>
      <w:marTop w:val="0"/>
      <w:marBottom w:val="0"/>
      <w:divBdr>
        <w:top w:val="none" w:sz="0" w:space="0" w:color="auto"/>
        <w:left w:val="none" w:sz="0" w:space="0" w:color="auto"/>
        <w:bottom w:val="none" w:sz="0" w:space="0" w:color="auto"/>
        <w:right w:val="none" w:sz="0" w:space="0" w:color="auto"/>
      </w:divBdr>
      <w:divsChild>
        <w:div w:id="245655457">
          <w:marLeft w:val="0"/>
          <w:marRight w:val="0"/>
          <w:marTop w:val="0"/>
          <w:marBottom w:val="120"/>
          <w:divBdr>
            <w:top w:val="none" w:sz="0" w:space="0" w:color="auto"/>
            <w:left w:val="none" w:sz="0" w:space="0" w:color="auto"/>
            <w:bottom w:val="none" w:sz="0" w:space="0" w:color="auto"/>
            <w:right w:val="none" w:sz="0" w:space="0" w:color="auto"/>
          </w:divBdr>
        </w:div>
        <w:div w:id="987979211">
          <w:marLeft w:val="0"/>
          <w:marRight w:val="0"/>
          <w:marTop w:val="0"/>
          <w:marBottom w:val="120"/>
          <w:divBdr>
            <w:top w:val="none" w:sz="0" w:space="0" w:color="auto"/>
            <w:left w:val="none" w:sz="0" w:space="0" w:color="auto"/>
            <w:bottom w:val="none" w:sz="0" w:space="0" w:color="auto"/>
            <w:right w:val="none" w:sz="0" w:space="0" w:color="auto"/>
          </w:divBdr>
        </w:div>
        <w:div w:id="1493255829">
          <w:marLeft w:val="336"/>
          <w:marRight w:val="0"/>
          <w:marTop w:val="120"/>
          <w:marBottom w:val="312"/>
          <w:divBdr>
            <w:top w:val="none" w:sz="0" w:space="0" w:color="auto"/>
            <w:left w:val="none" w:sz="0" w:space="0" w:color="auto"/>
            <w:bottom w:val="none" w:sz="0" w:space="0" w:color="auto"/>
            <w:right w:val="none" w:sz="0" w:space="0" w:color="auto"/>
          </w:divBdr>
          <w:divsChild>
            <w:div w:id="1603369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0903699">
      <w:bodyDiv w:val="1"/>
      <w:marLeft w:val="0"/>
      <w:marRight w:val="0"/>
      <w:marTop w:val="0"/>
      <w:marBottom w:val="0"/>
      <w:divBdr>
        <w:top w:val="none" w:sz="0" w:space="0" w:color="auto"/>
        <w:left w:val="none" w:sz="0" w:space="0" w:color="auto"/>
        <w:bottom w:val="none" w:sz="0" w:space="0" w:color="auto"/>
        <w:right w:val="none" w:sz="0" w:space="0" w:color="auto"/>
      </w:divBdr>
      <w:divsChild>
        <w:div w:id="1882860219">
          <w:marLeft w:val="0"/>
          <w:marRight w:val="0"/>
          <w:marTop w:val="0"/>
          <w:marBottom w:val="120"/>
          <w:divBdr>
            <w:top w:val="none" w:sz="0" w:space="0" w:color="auto"/>
            <w:left w:val="none" w:sz="0" w:space="0" w:color="auto"/>
            <w:bottom w:val="none" w:sz="0" w:space="0" w:color="auto"/>
            <w:right w:val="none" w:sz="0" w:space="0" w:color="auto"/>
          </w:divBdr>
        </w:div>
      </w:divsChild>
    </w:div>
    <w:div w:id="1788546922">
      <w:bodyDiv w:val="1"/>
      <w:marLeft w:val="0"/>
      <w:marRight w:val="0"/>
      <w:marTop w:val="0"/>
      <w:marBottom w:val="0"/>
      <w:divBdr>
        <w:top w:val="none" w:sz="0" w:space="0" w:color="auto"/>
        <w:left w:val="none" w:sz="0" w:space="0" w:color="auto"/>
        <w:bottom w:val="none" w:sz="0" w:space="0" w:color="auto"/>
        <w:right w:val="none" w:sz="0" w:space="0" w:color="auto"/>
      </w:divBdr>
    </w:div>
    <w:div w:id="1988238922">
      <w:bodyDiv w:val="1"/>
      <w:marLeft w:val="0"/>
      <w:marRight w:val="0"/>
      <w:marTop w:val="0"/>
      <w:marBottom w:val="0"/>
      <w:divBdr>
        <w:top w:val="none" w:sz="0" w:space="0" w:color="auto"/>
        <w:left w:val="none" w:sz="0" w:space="0" w:color="auto"/>
        <w:bottom w:val="none" w:sz="0" w:space="0" w:color="auto"/>
        <w:right w:val="none" w:sz="0" w:space="0" w:color="auto"/>
      </w:divBdr>
      <w:divsChild>
        <w:div w:id="188027209">
          <w:marLeft w:val="336"/>
          <w:marRight w:val="0"/>
          <w:marTop w:val="120"/>
          <w:marBottom w:val="312"/>
          <w:divBdr>
            <w:top w:val="none" w:sz="0" w:space="0" w:color="auto"/>
            <w:left w:val="none" w:sz="0" w:space="0" w:color="auto"/>
            <w:bottom w:val="none" w:sz="0" w:space="0" w:color="auto"/>
            <w:right w:val="none" w:sz="0" w:space="0" w:color="auto"/>
          </w:divBdr>
          <w:divsChild>
            <w:div w:id="331761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6969666">
          <w:marLeft w:val="336"/>
          <w:marRight w:val="0"/>
          <w:marTop w:val="120"/>
          <w:marBottom w:val="312"/>
          <w:divBdr>
            <w:top w:val="none" w:sz="0" w:space="0" w:color="auto"/>
            <w:left w:val="none" w:sz="0" w:space="0" w:color="auto"/>
            <w:bottom w:val="none" w:sz="0" w:space="0" w:color="auto"/>
            <w:right w:val="none" w:sz="0" w:space="0" w:color="auto"/>
          </w:divBdr>
          <w:divsChild>
            <w:div w:id="880366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8362083">
      <w:bodyDiv w:val="1"/>
      <w:marLeft w:val="0"/>
      <w:marRight w:val="0"/>
      <w:marTop w:val="0"/>
      <w:marBottom w:val="0"/>
      <w:divBdr>
        <w:top w:val="none" w:sz="0" w:space="0" w:color="auto"/>
        <w:left w:val="none" w:sz="0" w:space="0" w:color="auto"/>
        <w:bottom w:val="none" w:sz="0" w:space="0" w:color="auto"/>
        <w:right w:val="none" w:sz="0" w:space="0" w:color="auto"/>
      </w:divBdr>
    </w:div>
    <w:div w:id="2146315779">
      <w:bodyDiv w:val="1"/>
      <w:marLeft w:val="0"/>
      <w:marRight w:val="0"/>
      <w:marTop w:val="0"/>
      <w:marBottom w:val="0"/>
      <w:divBdr>
        <w:top w:val="none" w:sz="0" w:space="0" w:color="auto"/>
        <w:left w:val="none" w:sz="0" w:space="0" w:color="auto"/>
        <w:bottom w:val="none" w:sz="0" w:space="0" w:color="auto"/>
        <w:right w:val="none" w:sz="0" w:space="0" w:color="auto"/>
      </w:divBdr>
      <w:divsChild>
        <w:div w:id="8886921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eorges_Claude" TargetMode="External"/><Relationship Id="rId299" Type="http://schemas.openxmlformats.org/officeDocument/2006/relationships/hyperlink" Target="https://en.wikipedia.org/wiki/Reaction_mechanism" TargetMode="External"/><Relationship Id="rId21" Type="http://schemas.openxmlformats.org/officeDocument/2006/relationships/hyperlink" Target="https://en.wikipedia.org/wiki/Ammonia" TargetMode="External"/><Relationship Id="rId63" Type="http://schemas.openxmlformats.org/officeDocument/2006/relationships/hyperlink" Target="https://en.wikipedia.org/wiki/Ammonia" TargetMode="External"/><Relationship Id="rId159" Type="http://schemas.openxmlformats.org/officeDocument/2006/relationships/hyperlink" Target="https://en.wikipedia.org/wiki/Haber_process" TargetMode="External"/><Relationship Id="rId324" Type="http://schemas.openxmlformats.org/officeDocument/2006/relationships/hyperlink" Target="https://en.wikipedia.org/wiki/Haber_process" TargetMode="External"/><Relationship Id="rId170" Type="http://schemas.openxmlformats.org/officeDocument/2006/relationships/hyperlink" Target="https://en.wikipedia.org/wiki/Magnesium_oxide" TargetMode="External"/><Relationship Id="rId226" Type="http://schemas.openxmlformats.org/officeDocument/2006/relationships/image" Target="media/image6.jpeg"/><Relationship Id="rId268" Type="http://schemas.openxmlformats.org/officeDocument/2006/relationships/hyperlink" Target="https://en.wikipedia.org/wiki/Gas_compressor" TargetMode="External"/><Relationship Id="rId32" Type="http://schemas.openxmlformats.org/officeDocument/2006/relationships/hyperlink" Target="https://en.wikipedia.org/wiki/Reaction_kinetics" TargetMode="External"/><Relationship Id="rId74" Type="http://schemas.openxmlformats.org/officeDocument/2006/relationships/hyperlink" Target="https://en.wikipedia.org/wiki/Allies_of_World_War_I" TargetMode="External"/><Relationship Id="rId128" Type="http://schemas.openxmlformats.org/officeDocument/2006/relationships/hyperlink" Target="https://en.wikipedia.org/wiki/Steam_reforming" TargetMode="External"/><Relationship Id="rId335" Type="http://schemas.openxmlformats.org/officeDocument/2006/relationships/hyperlink" Target="https://en.wikipedia.org/wiki/Human_overpopulation" TargetMode="External"/><Relationship Id="rId5" Type="http://schemas.openxmlformats.org/officeDocument/2006/relationships/hyperlink" Target="https://en.wikipedia.org/wiki/File:Production_of_ammonia.svg" TargetMode="External"/><Relationship Id="rId181" Type="http://schemas.openxmlformats.org/officeDocument/2006/relationships/hyperlink" Target="https://en.wikipedia.org/wiki/Crystallite" TargetMode="External"/><Relationship Id="rId237" Type="http://schemas.openxmlformats.org/officeDocument/2006/relationships/hyperlink" Target="https://en.wikipedia.org/wiki/Argon" TargetMode="External"/><Relationship Id="rId279" Type="http://schemas.openxmlformats.org/officeDocument/2006/relationships/hyperlink" Target="https://en.wikipedia.org/wiki/Haber_process" TargetMode="External"/><Relationship Id="rId43" Type="http://schemas.openxmlformats.org/officeDocument/2006/relationships/hyperlink" Target="https://en.wikipedia.org/wiki/Greenhouse_gas_emissions" TargetMode="External"/><Relationship Id="rId139" Type="http://schemas.openxmlformats.org/officeDocument/2006/relationships/hyperlink" Target="https://en.wikipedia.org/wiki/Haber_process" TargetMode="External"/><Relationship Id="rId290" Type="http://schemas.openxmlformats.org/officeDocument/2006/relationships/hyperlink" Target="https://en.wikipedia.org/wiki/D_orbitals" TargetMode="External"/><Relationship Id="rId304" Type="http://schemas.openxmlformats.org/officeDocument/2006/relationships/hyperlink" Target="https://en.wikipedia.org/wiki/Haber_process" TargetMode="External"/><Relationship Id="rId85" Type="http://schemas.openxmlformats.org/officeDocument/2006/relationships/hyperlink" Target="https://en.wikipedia.org/wiki/Carl_Bosch" TargetMode="External"/><Relationship Id="rId150" Type="http://schemas.openxmlformats.org/officeDocument/2006/relationships/hyperlink" Target="https://en.wikipedia.org/wiki/Haber_process" TargetMode="External"/><Relationship Id="rId192" Type="http://schemas.openxmlformats.org/officeDocument/2006/relationships/image" Target="media/image5.jpeg"/><Relationship Id="rId206" Type="http://schemas.openxmlformats.org/officeDocument/2006/relationships/hyperlink" Target="https://en.wikipedia.org/wiki/Haber_process" TargetMode="External"/><Relationship Id="rId248" Type="http://schemas.openxmlformats.org/officeDocument/2006/relationships/hyperlink" Target="https://en.wikipedia.org/wiki/Hydrogen" TargetMode="External"/><Relationship Id="rId12" Type="http://schemas.openxmlformats.org/officeDocument/2006/relationships/hyperlink" Target="https://en.wikipedia.org/wiki/Camel" TargetMode="External"/><Relationship Id="rId108" Type="http://schemas.openxmlformats.org/officeDocument/2006/relationships/hyperlink" Target="https://en.wikipedia.org/wiki/Haber_process" TargetMode="External"/><Relationship Id="rId315" Type="http://schemas.openxmlformats.org/officeDocument/2006/relationships/hyperlink" Target="https://en.wikipedia.org/wiki/Ammonia" TargetMode="External"/><Relationship Id="rId54" Type="http://schemas.openxmlformats.org/officeDocument/2006/relationships/hyperlink" Target="https://en.wikipedia.org/wiki/Ammonia" TargetMode="External"/><Relationship Id="rId96" Type="http://schemas.openxmlformats.org/officeDocument/2006/relationships/hyperlink" Target="https://en.wikipedia.org/wiki/Haber_process" TargetMode="External"/><Relationship Id="rId161" Type="http://schemas.openxmlformats.org/officeDocument/2006/relationships/image" Target="media/image4.png"/><Relationship Id="rId217" Type="http://schemas.openxmlformats.org/officeDocument/2006/relationships/hyperlink" Target="https://en.wikipedia.org/wiki/Chlorine" TargetMode="External"/><Relationship Id="rId259" Type="http://schemas.openxmlformats.org/officeDocument/2006/relationships/hyperlink" Target="https://en.wikipedia.org/wiki/Triethanolamine" TargetMode="External"/><Relationship Id="rId23" Type="http://schemas.openxmlformats.org/officeDocument/2006/relationships/hyperlink" Target="https://en.wikipedia.org/wiki/Gas" TargetMode="External"/><Relationship Id="rId119" Type="http://schemas.openxmlformats.org/officeDocument/2006/relationships/hyperlink" Target="https://en.wikipedia.org/wiki/Bar_(unit)" TargetMode="External"/><Relationship Id="rId270" Type="http://schemas.openxmlformats.org/officeDocument/2006/relationships/hyperlink" Target="https://en.wikipedia.org/wiki/Elementary_step" TargetMode="External"/><Relationship Id="rId326" Type="http://schemas.openxmlformats.org/officeDocument/2006/relationships/hyperlink" Target="https://en.wikipedia.org/wiki/Reactive_nitrogen" TargetMode="External"/><Relationship Id="rId65" Type="http://schemas.openxmlformats.org/officeDocument/2006/relationships/hyperlink" Target="https://en.wikipedia.org/wiki/Exothermic" TargetMode="External"/><Relationship Id="rId130" Type="http://schemas.openxmlformats.org/officeDocument/2006/relationships/hyperlink" Target="https://en.wikipedia.org/wiki/Carbon_dioxide" TargetMode="External"/><Relationship Id="rId172" Type="http://schemas.openxmlformats.org/officeDocument/2006/relationships/hyperlink" Target="https://en.wikipedia.org/wiki/Oxygen" TargetMode="External"/><Relationship Id="rId228" Type="http://schemas.openxmlformats.org/officeDocument/2006/relationships/hyperlink" Target="https://en.wikipedia.org/wiki/Exothermic_reaction" TargetMode="External"/><Relationship Id="rId281" Type="http://schemas.openxmlformats.org/officeDocument/2006/relationships/hyperlink" Target="https://en.wikipedia.org/wiki/Isoelectronicity" TargetMode="External"/><Relationship Id="rId337" Type="http://schemas.openxmlformats.org/officeDocument/2006/relationships/hyperlink" Target="https://en.wikipedia.org/wiki/Haber_process" TargetMode="External"/><Relationship Id="rId34" Type="http://schemas.openxmlformats.org/officeDocument/2006/relationships/hyperlink" Target="https://en.wikipedia.org/wiki/Ammonia" TargetMode="External"/><Relationship Id="rId76" Type="http://schemas.openxmlformats.org/officeDocument/2006/relationships/hyperlink" Target="https://en.wikipedia.org/wiki/Niter" TargetMode="External"/><Relationship Id="rId141" Type="http://schemas.openxmlformats.org/officeDocument/2006/relationships/hyperlink" Target="https://en.wikipedia.org/wiki/Haber_process" TargetMode="External"/><Relationship Id="rId7" Type="http://schemas.openxmlformats.org/officeDocument/2006/relationships/hyperlink" Target="https://en.wikipedia.org/wiki/Ammonia" TargetMode="External"/><Relationship Id="rId183" Type="http://schemas.openxmlformats.org/officeDocument/2006/relationships/hyperlink" Target="https://en.wikipedia.org/wiki/Recrystallization_(metallurgy)" TargetMode="External"/><Relationship Id="rId239" Type="http://schemas.openxmlformats.org/officeDocument/2006/relationships/hyperlink" Target="https://en.wikipedia.org/wiki/Gas_separation_plant" TargetMode="External"/><Relationship Id="rId250" Type="http://schemas.openxmlformats.org/officeDocument/2006/relationships/hyperlink" Target="https://en.wikipedia.org/wiki/Enthalpy" TargetMode="External"/><Relationship Id="rId292" Type="http://schemas.openxmlformats.org/officeDocument/2006/relationships/hyperlink" Target="https://en.wikipedia.org/wiki/Desorption" TargetMode="External"/><Relationship Id="rId306" Type="http://schemas.openxmlformats.org/officeDocument/2006/relationships/hyperlink" Target="https://en.wikipedia.org/wiki/Energy_profile_(chemistry)" TargetMode="External"/><Relationship Id="rId45" Type="http://schemas.openxmlformats.org/officeDocument/2006/relationships/hyperlink" Target="https://en.wikipedia.org/wiki/Natural_gas" TargetMode="External"/><Relationship Id="rId87" Type="http://schemas.openxmlformats.org/officeDocument/2006/relationships/hyperlink" Target="https://en.wikipedia.org/wiki/Haber_process" TargetMode="External"/><Relationship Id="rId110" Type="http://schemas.openxmlformats.org/officeDocument/2006/relationships/hyperlink" Target="https://en.wikipedia.org/wiki/Haber_process" TargetMode="External"/><Relationship Id="rId152" Type="http://schemas.openxmlformats.org/officeDocument/2006/relationships/image" Target="media/image3.jpeg"/><Relationship Id="rId173" Type="http://schemas.openxmlformats.org/officeDocument/2006/relationships/hyperlink" Target="https://en.wikipedia.org/wiki/Calcium_oxide" TargetMode="External"/><Relationship Id="rId194" Type="http://schemas.openxmlformats.org/officeDocument/2006/relationships/hyperlink" Target="https://en.wikipedia.org/wiki/Iron_group" TargetMode="External"/><Relationship Id="rId208" Type="http://schemas.openxmlformats.org/officeDocument/2006/relationships/hyperlink" Target="https://en.wikipedia.org/wiki/Methane" TargetMode="External"/><Relationship Id="rId229" Type="http://schemas.openxmlformats.org/officeDocument/2006/relationships/hyperlink" Target="https://en.wikipedia.org/wiki/Le_Chatelier%27s_principle" TargetMode="External"/><Relationship Id="rId240" Type="http://schemas.openxmlformats.org/officeDocument/2006/relationships/hyperlink" Target="https://en.wikipedia.org/wiki/Linde_process" TargetMode="External"/><Relationship Id="rId261" Type="http://schemas.openxmlformats.org/officeDocument/2006/relationships/hyperlink" Target="https://en.wikipedia.org/wiki/Turbo-compressor" TargetMode="External"/><Relationship Id="rId14" Type="http://schemas.openxmlformats.org/officeDocument/2006/relationships/hyperlink" Target="https://en.wikipedia.org/wiki/Distillation" TargetMode="External"/><Relationship Id="rId35" Type="http://schemas.openxmlformats.org/officeDocument/2006/relationships/hyperlink" Target="https://en.wikipedia.org/wiki/Ammonia" TargetMode="External"/><Relationship Id="rId56" Type="http://schemas.openxmlformats.org/officeDocument/2006/relationships/hyperlink" Target="https://en.wikipedia.org/wiki/Nitrogen_fixation" TargetMode="External"/><Relationship Id="rId77" Type="http://schemas.openxmlformats.org/officeDocument/2006/relationships/hyperlink" Target="https://en.wikipedia.org/wiki/Guano" TargetMode="External"/><Relationship Id="rId100" Type="http://schemas.openxmlformats.org/officeDocument/2006/relationships/hyperlink" Target="https://en.wikipedia.org/wiki/Aluminium_oxide" TargetMode="External"/><Relationship Id="rId282" Type="http://schemas.openxmlformats.org/officeDocument/2006/relationships/hyperlink" Target="https://en.wikipedia.org/wiki/Haber_process" TargetMode="External"/><Relationship Id="rId317" Type="http://schemas.openxmlformats.org/officeDocument/2006/relationships/hyperlink" Target="https://en.wikipedia.org/wiki/Fertilizers" TargetMode="External"/><Relationship Id="rId338" Type="http://schemas.openxmlformats.org/officeDocument/2006/relationships/fontTable" Target="fontTable.xml"/><Relationship Id="rId8" Type="http://schemas.openxmlformats.org/officeDocument/2006/relationships/hyperlink" Target="https://en.wikipedia.org/wiki/Ammonia" TargetMode="External"/><Relationship Id="rId98" Type="http://schemas.openxmlformats.org/officeDocument/2006/relationships/hyperlink" Target="https://en.wikipedia.org/wiki/Potassium_oxide" TargetMode="External"/><Relationship Id="rId121" Type="http://schemas.openxmlformats.org/officeDocument/2006/relationships/hyperlink" Target="https://en.wikipedia.org/wiki/Catalyst" TargetMode="External"/><Relationship Id="rId142" Type="http://schemas.openxmlformats.org/officeDocument/2006/relationships/hyperlink" Target="https://en.wikipedia.org/wiki/Atoms" TargetMode="External"/><Relationship Id="rId163" Type="http://schemas.openxmlformats.org/officeDocument/2006/relationships/hyperlink" Target="https://en.wikipedia.org/wiki/Haber_process" TargetMode="External"/><Relationship Id="rId184" Type="http://schemas.openxmlformats.org/officeDocument/2006/relationships/hyperlink" Target="https://en.wikipedia.org/wiki/Exothermic_reaction" TargetMode="External"/><Relationship Id="rId219" Type="http://schemas.openxmlformats.org/officeDocument/2006/relationships/hyperlink" Target="https://en.wikipedia.org/wiki/Carbon_dioxide" TargetMode="External"/><Relationship Id="rId230" Type="http://schemas.openxmlformats.org/officeDocument/2006/relationships/hyperlink" Target="https://en.wikipedia.org/wiki/Haber_process" TargetMode="External"/><Relationship Id="rId251" Type="http://schemas.openxmlformats.org/officeDocument/2006/relationships/hyperlink" Target="https://en.wikipedia.org/wiki/Haber_process" TargetMode="External"/><Relationship Id="rId25" Type="http://schemas.openxmlformats.org/officeDocument/2006/relationships/hyperlink" Target="https://en.wikipedia.org/wiki/Calcium_hydroxide" TargetMode="External"/><Relationship Id="rId46" Type="http://schemas.openxmlformats.org/officeDocument/2006/relationships/hyperlink" Target="https://en.wikipedia.org/wiki/Ammonia" TargetMode="External"/><Relationship Id="rId67" Type="http://schemas.openxmlformats.org/officeDocument/2006/relationships/hyperlink" Target="https://en.wikipedia.org/wiki/Haber_process" TargetMode="External"/><Relationship Id="rId272" Type="http://schemas.openxmlformats.org/officeDocument/2006/relationships/hyperlink" Target="https://en.wikipedia.org/wiki/Desorption" TargetMode="External"/><Relationship Id="rId293" Type="http://schemas.openxmlformats.org/officeDocument/2006/relationships/hyperlink" Target="https://en.wikipedia.org/wiki/Haber_process" TargetMode="External"/><Relationship Id="rId307" Type="http://schemas.openxmlformats.org/officeDocument/2006/relationships/hyperlink" Target="https://en.wikipedia.org/wiki/Enthalpy_of_Reaction" TargetMode="External"/><Relationship Id="rId328" Type="http://schemas.openxmlformats.org/officeDocument/2006/relationships/hyperlink" Target="https://en.wikipedia.org/wiki/Nitrogen_cycle" TargetMode="External"/><Relationship Id="rId88" Type="http://schemas.openxmlformats.org/officeDocument/2006/relationships/hyperlink" Target="https://en.wikipedia.org/wiki/Nobel_Prize" TargetMode="External"/><Relationship Id="rId111" Type="http://schemas.openxmlformats.org/officeDocument/2006/relationships/hyperlink" Target="https://en.wikipedia.org/wiki/Interwar_period" TargetMode="External"/><Relationship Id="rId132" Type="http://schemas.openxmlformats.org/officeDocument/2006/relationships/hyperlink" Target="https://en.wikipedia.org/wiki/Coal" TargetMode="External"/><Relationship Id="rId153" Type="http://schemas.openxmlformats.org/officeDocument/2006/relationships/hyperlink" Target="https://en.wikipedia.org/wiki/Fugacity_coefficient" TargetMode="External"/><Relationship Id="rId174" Type="http://schemas.openxmlformats.org/officeDocument/2006/relationships/hyperlink" Target="https://en.wikipedia.org/wiki/Haber_process" TargetMode="External"/><Relationship Id="rId195" Type="http://schemas.openxmlformats.org/officeDocument/2006/relationships/hyperlink" Target="https://en.wikipedia.org/wiki/Osmium" TargetMode="External"/><Relationship Id="rId209" Type="http://schemas.openxmlformats.org/officeDocument/2006/relationships/hyperlink" Target="https://en.wikipedia.org/wiki/Acid" TargetMode="External"/><Relationship Id="rId220" Type="http://schemas.openxmlformats.org/officeDocument/2006/relationships/hyperlink" Target="https://en.wikipedia.org/wiki/Oxygen" TargetMode="External"/><Relationship Id="rId241" Type="http://schemas.openxmlformats.org/officeDocument/2006/relationships/hyperlink" Target="https://en.wikipedia.org/wiki/Haber_process" TargetMode="External"/><Relationship Id="rId15" Type="http://schemas.openxmlformats.org/officeDocument/2006/relationships/hyperlink" Target="https://en.wikipedia.org/wiki/Nitrous_acid" TargetMode="External"/><Relationship Id="rId36" Type="http://schemas.openxmlformats.org/officeDocument/2006/relationships/hyperlink" Target="https://en.wikipedia.org/wiki/Hydrogen_embrittlement" TargetMode="External"/><Relationship Id="rId57" Type="http://schemas.openxmlformats.org/officeDocument/2006/relationships/hyperlink" Target="https://en.wikipedia.org/wiki/Ammonia_production" TargetMode="External"/><Relationship Id="rId262" Type="http://schemas.openxmlformats.org/officeDocument/2006/relationships/hyperlink" Target="https://en.wikipedia.org/wiki/Heat_exchanger" TargetMode="External"/><Relationship Id="rId283" Type="http://schemas.openxmlformats.org/officeDocument/2006/relationships/hyperlink" Target="https://en.wikipedia.org/wiki/Haber_process" TargetMode="External"/><Relationship Id="rId318" Type="http://schemas.openxmlformats.org/officeDocument/2006/relationships/hyperlink" Target="https://en.wikipedia.org/wiki/Ammonium_nitrate" TargetMode="External"/><Relationship Id="rId339" Type="http://schemas.openxmlformats.org/officeDocument/2006/relationships/theme" Target="theme/theme1.xml"/><Relationship Id="rId78" Type="http://schemas.openxmlformats.org/officeDocument/2006/relationships/hyperlink" Target="https://en.wikipedia.org/wiki/Haber_process" TargetMode="External"/><Relationship Id="rId99" Type="http://schemas.openxmlformats.org/officeDocument/2006/relationships/hyperlink" Target="https://en.wikipedia.org/wiki/Silicon_dioxide" TargetMode="External"/><Relationship Id="rId101" Type="http://schemas.openxmlformats.org/officeDocument/2006/relationships/hyperlink" Target="https://en.wikipedia.org/wiki/Molybdenum" TargetMode="External"/><Relationship Id="rId122" Type="http://schemas.openxmlformats.org/officeDocument/2006/relationships/hyperlink" Target="https://en.wikipedia.org/wiki/Equilibrium_constant" TargetMode="External"/><Relationship Id="rId143" Type="http://schemas.openxmlformats.org/officeDocument/2006/relationships/hyperlink" Target="https://en.wikipedia.org/wiki/Chemical_bond" TargetMode="External"/><Relationship Id="rId164" Type="http://schemas.openxmlformats.org/officeDocument/2006/relationships/hyperlink" Target="https://en.wikipedia.org/wiki/Catalyst_support" TargetMode="External"/><Relationship Id="rId185" Type="http://schemas.openxmlformats.org/officeDocument/2006/relationships/hyperlink" Target="https://en.wikipedia.org/wiki/Haber_process" TargetMode="External"/><Relationship Id="rId9" Type="http://schemas.openxmlformats.org/officeDocument/2006/relationships/hyperlink" Target="https://en.wikipedia.org/wiki/World_War_I" TargetMode="External"/><Relationship Id="rId210" Type="http://schemas.openxmlformats.org/officeDocument/2006/relationships/hyperlink" Target="https://en.wikipedia.org/wiki/Haber_process" TargetMode="External"/><Relationship Id="rId26" Type="http://schemas.openxmlformats.org/officeDocument/2006/relationships/hyperlink" Target="https://en.wikipedia.org/wiki/Haber_process" TargetMode="External"/><Relationship Id="rId231" Type="http://schemas.openxmlformats.org/officeDocument/2006/relationships/hyperlink" Target="https://en.wikipedia.org/wiki/Pressure" TargetMode="External"/><Relationship Id="rId252" Type="http://schemas.openxmlformats.org/officeDocument/2006/relationships/image" Target="media/image10.jpeg"/><Relationship Id="rId273" Type="http://schemas.openxmlformats.org/officeDocument/2006/relationships/hyperlink" Target="https://en.wikipedia.org/wiki/Rate-determining_step" TargetMode="External"/><Relationship Id="rId294" Type="http://schemas.openxmlformats.org/officeDocument/2006/relationships/hyperlink" Target="https://en.wikipedia.org/wiki/Desorption" TargetMode="External"/><Relationship Id="rId308" Type="http://schemas.openxmlformats.org/officeDocument/2006/relationships/hyperlink" Target="https://en.wikipedia.org/wiki/Activation_energy" TargetMode="External"/><Relationship Id="rId329" Type="http://schemas.openxmlformats.org/officeDocument/2006/relationships/hyperlink" Target="https://en.wikipedia.org/wiki/Haber_process" TargetMode="External"/><Relationship Id="rId47" Type="http://schemas.openxmlformats.org/officeDocument/2006/relationships/hyperlink" Target="https://en.wikipedia.org/wiki/Hideo_Hosono" TargetMode="External"/><Relationship Id="rId68" Type="http://schemas.openxmlformats.org/officeDocument/2006/relationships/hyperlink" Target="https://en.wikipedia.org/wiki/Haber_process" TargetMode="External"/><Relationship Id="rId89" Type="http://schemas.openxmlformats.org/officeDocument/2006/relationships/hyperlink" Target="https://en.wikipedia.org/wiki/Haber_process" TargetMode="External"/><Relationship Id="rId112" Type="http://schemas.openxmlformats.org/officeDocument/2006/relationships/hyperlink" Target="https://en.wikipedia.org/wiki/Haber_process" TargetMode="External"/><Relationship Id="rId133" Type="http://schemas.openxmlformats.org/officeDocument/2006/relationships/hyperlink" Target="https://en.wikipedia.org/wiki/Heavy_fuel_oil" TargetMode="External"/><Relationship Id="rId154" Type="http://schemas.openxmlformats.org/officeDocument/2006/relationships/hyperlink" Target="https://en.wikipedia.org/wiki/Mole_fraction" TargetMode="External"/><Relationship Id="rId175" Type="http://schemas.openxmlformats.org/officeDocument/2006/relationships/hyperlink" Target="https://en.wikipedia.org/wiki/Raw_material" TargetMode="External"/><Relationship Id="rId196" Type="http://schemas.openxmlformats.org/officeDocument/2006/relationships/hyperlink" Target="https://en.wikipedia.org/wiki/Uranium" TargetMode="External"/><Relationship Id="rId200" Type="http://schemas.openxmlformats.org/officeDocument/2006/relationships/hyperlink" Target="https://en.wikipedia.org/wiki/Graphite" TargetMode="External"/><Relationship Id="rId16" Type="http://schemas.openxmlformats.org/officeDocument/2006/relationships/hyperlink" Target="https://en.wikipedia.org/wiki/Nitrite" TargetMode="External"/><Relationship Id="rId221" Type="http://schemas.openxmlformats.org/officeDocument/2006/relationships/hyperlink" Target="https://en.wikipedia.org/wiki/Haber_process" TargetMode="External"/><Relationship Id="rId242" Type="http://schemas.openxmlformats.org/officeDocument/2006/relationships/image" Target="media/image9.png"/><Relationship Id="rId263" Type="http://schemas.openxmlformats.org/officeDocument/2006/relationships/hyperlink" Target="https://en.wikipedia.org/wiki/Haber_process" TargetMode="External"/><Relationship Id="rId284" Type="http://schemas.openxmlformats.org/officeDocument/2006/relationships/hyperlink" Target="https://en.wikipedia.org/wiki/Haber_process" TargetMode="External"/><Relationship Id="rId319" Type="http://schemas.openxmlformats.org/officeDocument/2006/relationships/hyperlink" Target="https://en.wikipedia.org/wiki/Urea" TargetMode="External"/><Relationship Id="rId37" Type="http://schemas.openxmlformats.org/officeDocument/2006/relationships/hyperlink" Target="https://en.wikipedia.org/wiki/Diatomic" TargetMode="External"/><Relationship Id="rId58" Type="http://schemas.openxmlformats.org/officeDocument/2006/relationships/hyperlink" Target="https://en.wikipedia.org/wiki/Haber_process" TargetMode="External"/><Relationship Id="rId79" Type="http://schemas.openxmlformats.org/officeDocument/2006/relationships/hyperlink" Target="https://en.wikipedia.org/wiki/Haber_process" TargetMode="External"/><Relationship Id="rId102" Type="http://schemas.openxmlformats.org/officeDocument/2006/relationships/hyperlink" Target="https://en.wikipedia.org/wiki/Osmium" TargetMode="External"/><Relationship Id="rId123" Type="http://schemas.openxmlformats.org/officeDocument/2006/relationships/hyperlink" Target="https://en.wikipedia.org/wiki/Haber_process" TargetMode="External"/><Relationship Id="rId144" Type="http://schemas.openxmlformats.org/officeDocument/2006/relationships/hyperlink" Target="https://en.wikipedia.org/wiki/Reaction_rate" TargetMode="External"/><Relationship Id="rId330" Type="http://schemas.openxmlformats.org/officeDocument/2006/relationships/hyperlink" Target="https://en.wikipedia.org/wiki/Nitrogen_use_efficiency" TargetMode="External"/><Relationship Id="rId90" Type="http://schemas.openxmlformats.org/officeDocument/2006/relationships/hyperlink" Target="https://en.wikipedia.org/wiki/Haber_process" TargetMode="External"/><Relationship Id="rId165" Type="http://schemas.openxmlformats.org/officeDocument/2006/relationships/hyperlink" Target="https://en.wikipedia.org/wiki/Promoter_(catalysis)" TargetMode="External"/><Relationship Id="rId186" Type="http://schemas.openxmlformats.org/officeDocument/2006/relationships/hyperlink" Target="https://en.wikipedia.org/wiki/Haber_process" TargetMode="External"/><Relationship Id="rId211" Type="http://schemas.openxmlformats.org/officeDocument/2006/relationships/hyperlink" Target="https://en.wikipedia.org/wiki/Catalyst_poisoning" TargetMode="External"/><Relationship Id="rId232" Type="http://schemas.openxmlformats.org/officeDocument/2006/relationships/image" Target="media/image8.jpeg"/><Relationship Id="rId253" Type="http://schemas.openxmlformats.org/officeDocument/2006/relationships/image" Target="media/image11.jpeg"/><Relationship Id="rId274" Type="http://schemas.openxmlformats.org/officeDocument/2006/relationships/hyperlink" Target="https://en.wikipedia.org/wiki/Dissociation_(chemistry)" TargetMode="External"/><Relationship Id="rId295" Type="http://schemas.openxmlformats.org/officeDocument/2006/relationships/hyperlink" Target="https://en.wikipedia.org/wiki/Haber_process" TargetMode="External"/><Relationship Id="rId309" Type="http://schemas.openxmlformats.org/officeDocument/2006/relationships/hyperlink" Target="https://en.wikipedia.org/wiki/Pre-exponential_factor" TargetMode="External"/><Relationship Id="rId27" Type="http://schemas.openxmlformats.org/officeDocument/2006/relationships/hyperlink" Target="https://en.wikipedia.org/wiki/Gas_phase" TargetMode="External"/><Relationship Id="rId48" Type="http://schemas.openxmlformats.org/officeDocument/2006/relationships/hyperlink" Target="https://en.wikipedia.org/wiki/Ruthenium" TargetMode="External"/><Relationship Id="rId69" Type="http://schemas.openxmlformats.org/officeDocument/2006/relationships/hyperlink" Target="https://en.wikipedia.org/wiki/Haber_process" TargetMode="External"/><Relationship Id="rId113" Type="http://schemas.openxmlformats.org/officeDocument/2006/relationships/hyperlink" Target="https://en.wikipedia.org/wiki/Georges_Claude" TargetMode="External"/><Relationship Id="rId134" Type="http://schemas.openxmlformats.org/officeDocument/2006/relationships/hyperlink" Target="https://en.wikipedia.org/wiki/Naphtha" TargetMode="External"/><Relationship Id="rId320" Type="http://schemas.openxmlformats.org/officeDocument/2006/relationships/hyperlink" Target="https://en.wikipedia.org/wiki/Haber_process" TargetMode="External"/><Relationship Id="rId80" Type="http://schemas.openxmlformats.org/officeDocument/2006/relationships/hyperlink" Target="https://en.wikipedia.org/wiki/Robert_Le_Rossignol" TargetMode="External"/><Relationship Id="rId155" Type="http://schemas.openxmlformats.org/officeDocument/2006/relationships/hyperlink" Target="https://en.wikipedia.org/wiki/Haber_process" TargetMode="External"/><Relationship Id="rId176" Type="http://schemas.openxmlformats.org/officeDocument/2006/relationships/hyperlink" Target="https://en.wikipedia.org/wiki/Catalyst_poisoning" TargetMode="External"/><Relationship Id="rId197" Type="http://schemas.openxmlformats.org/officeDocument/2006/relationships/hyperlink" Target="https://en.wikipedia.org/wiki/Haber_process" TargetMode="External"/><Relationship Id="rId201" Type="http://schemas.openxmlformats.org/officeDocument/2006/relationships/hyperlink" Target="https://en.wikipedia.org/wiki/Haber_process" TargetMode="External"/><Relationship Id="rId222" Type="http://schemas.openxmlformats.org/officeDocument/2006/relationships/hyperlink" Target="https://en.wikipedia.org/wiki/Haber_process" TargetMode="External"/><Relationship Id="rId243" Type="http://schemas.openxmlformats.org/officeDocument/2006/relationships/hyperlink" Target="https://en.wikipedia.org/wiki/Hydrogen_sulfide" TargetMode="External"/><Relationship Id="rId264" Type="http://schemas.openxmlformats.org/officeDocument/2006/relationships/hyperlink" Target="https://en.wikipedia.org/wiki/Haber_process" TargetMode="External"/><Relationship Id="rId285" Type="http://schemas.openxmlformats.org/officeDocument/2006/relationships/hyperlink" Target="https://en.wikipedia.org/wiki/Photoelectron_spectroscopy" TargetMode="External"/><Relationship Id="rId17" Type="http://schemas.openxmlformats.org/officeDocument/2006/relationships/hyperlink" Target="https://en.wikipedia.org/wiki/Coal" TargetMode="External"/><Relationship Id="rId38" Type="http://schemas.openxmlformats.org/officeDocument/2006/relationships/hyperlink" Target="https://en.wikipedia.org/wiki/Triple_bond" TargetMode="External"/><Relationship Id="rId59" Type="http://schemas.openxmlformats.org/officeDocument/2006/relationships/hyperlink" Target="https://en.wikipedia.org/wiki/Haber_process" TargetMode="External"/><Relationship Id="rId103" Type="http://schemas.openxmlformats.org/officeDocument/2006/relationships/hyperlink" Target="https://en.wikipedia.org/wiki/Uranium" TargetMode="External"/><Relationship Id="rId124" Type="http://schemas.openxmlformats.org/officeDocument/2006/relationships/hyperlink" Target="https://en.wikipedia.org/wiki/Haber_process" TargetMode="External"/><Relationship Id="rId310" Type="http://schemas.openxmlformats.org/officeDocument/2006/relationships/hyperlink" Target="https://en.wikipedia.org/wiki/Hydrogenation" TargetMode="External"/><Relationship Id="rId70" Type="http://schemas.openxmlformats.org/officeDocument/2006/relationships/hyperlink" Target="https://en.wikipedia.org/wiki/Frank%E2%80%93Caro_process" TargetMode="External"/><Relationship Id="rId91" Type="http://schemas.openxmlformats.org/officeDocument/2006/relationships/hyperlink" Target="https://en.wikipedia.org/wiki/World_War_I" TargetMode="External"/><Relationship Id="rId145" Type="http://schemas.openxmlformats.org/officeDocument/2006/relationships/hyperlink" Target="https://en.wikipedia.org/wiki/Exothermic_reaction" TargetMode="External"/><Relationship Id="rId166" Type="http://schemas.openxmlformats.org/officeDocument/2006/relationships/hyperlink" Target="https://en.wikipedia.org/wiki/Potassium_oxide" TargetMode="External"/><Relationship Id="rId187" Type="http://schemas.openxmlformats.org/officeDocument/2006/relationships/hyperlink" Target="https://en.wikipedia.org/wiki/Magnetite" TargetMode="External"/><Relationship Id="rId331" Type="http://schemas.openxmlformats.org/officeDocument/2006/relationships/hyperlink" Target="https://en.wikipedia.org/wiki/Haber_process" TargetMode="External"/><Relationship Id="rId1" Type="http://schemas.openxmlformats.org/officeDocument/2006/relationships/numbering" Target="numbering.xml"/><Relationship Id="rId212" Type="http://schemas.openxmlformats.org/officeDocument/2006/relationships/hyperlink" Target="https://en.wikipedia.org/wiki/Catalyst" TargetMode="External"/><Relationship Id="rId233" Type="http://schemas.openxmlformats.org/officeDocument/2006/relationships/hyperlink" Target="https://en.wikipedia.org/wiki/Ferrite_(iron)" TargetMode="External"/><Relationship Id="rId254" Type="http://schemas.openxmlformats.org/officeDocument/2006/relationships/hyperlink" Target="https://en.wikipedia.org/wiki/Carbon_dioxide" TargetMode="External"/><Relationship Id="rId28" Type="http://schemas.openxmlformats.org/officeDocument/2006/relationships/hyperlink" Target="https://en.wikipedia.org/wiki/Ammonia" TargetMode="External"/><Relationship Id="rId49" Type="http://schemas.openxmlformats.org/officeDocument/2006/relationships/hyperlink" Target="https://en.wikipedia.org/wiki/Ammonia" TargetMode="External"/><Relationship Id="rId114" Type="http://schemas.openxmlformats.org/officeDocument/2006/relationships/hyperlink" Target="https://en.wikipedia.org/wiki/Pascal_(unit)" TargetMode="External"/><Relationship Id="rId275" Type="http://schemas.openxmlformats.org/officeDocument/2006/relationships/hyperlink" Target="https://en.wikipedia.org/wiki/Haber_process" TargetMode="External"/><Relationship Id="rId296" Type="http://schemas.openxmlformats.org/officeDocument/2006/relationships/hyperlink" Target="https://en.wikipedia.org/wiki/X-ray_photoelectron_spectroscopy" TargetMode="External"/><Relationship Id="rId300" Type="http://schemas.openxmlformats.org/officeDocument/2006/relationships/hyperlink" Target="https://en.wikipedia.org/wiki/Haber_process" TargetMode="External"/><Relationship Id="rId60" Type="http://schemas.openxmlformats.org/officeDocument/2006/relationships/hyperlink" Target="https://en.wikipedia.org/wiki/Fritz_Haber" TargetMode="External"/><Relationship Id="rId81" Type="http://schemas.openxmlformats.org/officeDocument/2006/relationships/hyperlink" Target="https://en.wikipedia.org/wiki/Catalysts" TargetMode="External"/><Relationship Id="rId135" Type="http://schemas.openxmlformats.org/officeDocument/2006/relationships/hyperlink" Target="https://en.wikipedia.org/wiki/Green_hydrogen" TargetMode="External"/><Relationship Id="rId156" Type="http://schemas.openxmlformats.org/officeDocument/2006/relationships/hyperlink" Target="https://en.wikipedia.org/wiki/Haber_process" TargetMode="External"/><Relationship Id="rId177" Type="http://schemas.openxmlformats.org/officeDocument/2006/relationships/hyperlink" Target="https://en.wikipedia.org/wiki/Haber_process" TargetMode="External"/><Relationship Id="rId198" Type="http://schemas.openxmlformats.org/officeDocument/2006/relationships/hyperlink" Target="https://en.wikipedia.org/wiki/Haber_process" TargetMode="External"/><Relationship Id="rId321" Type="http://schemas.openxmlformats.org/officeDocument/2006/relationships/hyperlink" Target="https://en.wikipedia.org/wiki/Haber_process" TargetMode="External"/><Relationship Id="rId202" Type="http://schemas.openxmlformats.org/officeDocument/2006/relationships/hyperlink" Target="https://en.wikipedia.org/wiki/Carbon" TargetMode="External"/><Relationship Id="rId223" Type="http://schemas.openxmlformats.org/officeDocument/2006/relationships/hyperlink" Target="https://en.wikipedia.org/wiki/Noble_gas" TargetMode="External"/><Relationship Id="rId244" Type="http://schemas.openxmlformats.org/officeDocument/2006/relationships/hyperlink" Target="https://en.wikipedia.org/wiki/Catalyst_poisoning" TargetMode="External"/><Relationship Id="rId18" Type="http://schemas.openxmlformats.org/officeDocument/2006/relationships/hyperlink" Target="https://en.wikipedia.org/wiki/Alkali_hydroxide" TargetMode="External"/><Relationship Id="rId39" Type="http://schemas.openxmlformats.org/officeDocument/2006/relationships/hyperlink" Target="https://en.wikipedia.org/wiki/Ammonia" TargetMode="External"/><Relationship Id="rId265" Type="http://schemas.openxmlformats.org/officeDocument/2006/relationships/hyperlink" Target="https://en.wikipedia.org/wiki/Haber_process" TargetMode="External"/><Relationship Id="rId286" Type="http://schemas.openxmlformats.org/officeDocument/2006/relationships/hyperlink" Target="https://en.wikipedia.org/wiki/Haber_process" TargetMode="External"/><Relationship Id="rId50" Type="http://schemas.openxmlformats.org/officeDocument/2006/relationships/hyperlink" Target="https://en.wikipedia.org/wiki/Ammonia" TargetMode="External"/><Relationship Id="rId104" Type="http://schemas.openxmlformats.org/officeDocument/2006/relationships/hyperlink" Target="https://en.wikipedia.org/wiki/Alwin_Mittasch" TargetMode="External"/><Relationship Id="rId125" Type="http://schemas.openxmlformats.org/officeDocument/2006/relationships/hyperlink" Target="https://en.wikipedia.org/wiki/Hydrogen" TargetMode="External"/><Relationship Id="rId146" Type="http://schemas.openxmlformats.org/officeDocument/2006/relationships/hyperlink" Target="https://en.wikipedia.org/wiki/Le_Ch%C3%A2telier%27s_principle" TargetMode="External"/><Relationship Id="rId167" Type="http://schemas.openxmlformats.org/officeDocument/2006/relationships/hyperlink" Target="https://en.wikipedia.org/wiki/Calcium_oxide" TargetMode="External"/><Relationship Id="rId188" Type="http://schemas.openxmlformats.org/officeDocument/2006/relationships/hyperlink" Target="https://en.wikipedia.org/wiki/X-ray_spectroscopy" TargetMode="External"/><Relationship Id="rId311" Type="http://schemas.openxmlformats.org/officeDocument/2006/relationships/hyperlink" Target="https://en.wikipedia.org/wiki/Haber_process" TargetMode="External"/><Relationship Id="rId332" Type="http://schemas.openxmlformats.org/officeDocument/2006/relationships/hyperlink" Target="https://en.wikipedia.org/wiki/Haber_process" TargetMode="External"/><Relationship Id="rId71" Type="http://schemas.openxmlformats.org/officeDocument/2006/relationships/hyperlink" Target="https://en.wikipedia.org/wiki/World_War_I" TargetMode="External"/><Relationship Id="rId92" Type="http://schemas.openxmlformats.org/officeDocument/2006/relationships/hyperlink" Target="https://en.wikipedia.org/wiki/Munitions" TargetMode="External"/><Relationship Id="rId213" Type="http://schemas.openxmlformats.org/officeDocument/2006/relationships/hyperlink" Target="https://en.wikipedia.org/wiki/Synthesis_gas" TargetMode="External"/><Relationship Id="rId234" Type="http://schemas.openxmlformats.org/officeDocument/2006/relationships/hyperlink" Target="https://en.wikipedia.org/wiki/Activation_energy" TargetMode="External"/><Relationship Id="rId2" Type="http://schemas.openxmlformats.org/officeDocument/2006/relationships/styles" Target="styles.xml"/><Relationship Id="rId29" Type="http://schemas.openxmlformats.org/officeDocument/2006/relationships/hyperlink" Target="https://en.wikipedia.org/wiki/Gibbs_free_energy" TargetMode="External"/><Relationship Id="rId255" Type="http://schemas.openxmlformats.org/officeDocument/2006/relationships/hyperlink" Target="https://en.wikipedia.org/wiki/Water-gas_shift_reaction" TargetMode="External"/><Relationship Id="rId276" Type="http://schemas.openxmlformats.org/officeDocument/2006/relationships/hyperlink" Target="https://en.wikipedia.org/wiki/Hydrogen" TargetMode="External"/><Relationship Id="rId297" Type="http://schemas.openxmlformats.org/officeDocument/2006/relationships/hyperlink" Target="https://en.wikipedia.org/wiki/High_resolution_electron_energy_loss_spectroscopy" TargetMode="External"/><Relationship Id="rId40" Type="http://schemas.openxmlformats.org/officeDocument/2006/relationships/hyperlink" Target="https://en.wikipedia.org/wiki/Ammonia" TargetMode="External"/><Relationship Id="rId115" Type="http://schemas.openxmlformats.org/officeDocument/2006/relationships/hyperlink" Target="https://en.wikipedia.org/wiki/Bar_(unit)" TargetMode="External"/><Relationship Id="rId136" Type="http://schemas.openxmlformats.org/officeDocument/2006/relationships/hyperlink" Target="https://en.wikipedia.org/wiki/Biomass" TargetMode="External"/><Relationship Id="rId157" Type="http://schemas.openxmlformats.org/officeDocument/2006/relationships/hyperlink" Target="https://en.wikipedia.org/wiki/Metal_halides" TargetMode="External"/><Relationship Id="rId178" Type="http://schemas.openxmlformats.org/officeDocument/2006/relationships/hyperlink" Target="https://en.wikipedia.org/wiki/Synthesis_gas" TargetMode="External"/><Relationship Id="rId301" Type="http://schemas.openxmlformats.org/officeDocument/2006/relationships/image" Target="media/image14.png"/><Relationship Id="rId322" Type="http://schemas.openxmlformats.org/officeDocument/2006/relationships/hyperlink" Target="https://en.wikipedia.org/wiki/Haber_process" TargetMode="External"/><Relationship Id="rId61" Type="http://schemas.openxmlformats.org/officeDocument/2006/relationships/hyperlink" Target="https://en.wikipedia.org/wiki/Carl_Bosch" TargetMode="External"/><Relationship Id="rId82" Type="http://schemas.openxmlformats.org/officeDocument/2006/relationships/hyperlink" Target="https://en.wikipedia.org/wiki/Haber_process" TargetMode="External"/><Relationship Id="rId199" Type="http://schemas.openxmlformats.org/officeDocument/2006/relationships/hyperlink" Target="https://en.wikipedia.org/wiki/Ruthenium" TargetMode="External"/><Relationship Id="rId203" Type="http://schemas.openxmlformats.org/officeDocument/2006/relationships/hyperlink" Target="https://en.wikipedia.org/wiki/Magnesium_oxide" TargetMode="External"/><Relationship Id="rId19" Type="http://schemas.openxmlformats.org/officeDocument/2006/relationships/hyperlink" Target="https://en.wikipedia.org/wiki/Ammonia" TargetMode="External"/><Relationship Id="rId224" Type="http://schemas.openxmlformats.org/officeDocument/2006/relationships/hyperlink" Target="https://en.wikipedia.org/wiki/Methane" TargetMode="External"/><Relationship Id="rId245" Type="http://schemas.openxmlformats.org/officeDocument/2006/relationships/hyperlink" Target="https://en.wikipedia.org/wiki/Activated_carbon" TargetMode="External"/><Relationship Id="rId266" Type="http://schemas.openxmlformats.org/officeDocument/2006/relationships/image" Target="media/image13.png"/><Relationship Id="rId287" Type="http://schemas.openxmlformats.org/officeDocument/2006/relationships/hyperlink" Target="https://en.wikipedia.org/wiki/Ab_initio_quantum_chemistry_methods" TargetMode="External"/><Relationship Id="rId30" Type="http://schemas.openxmlformats.org/officeDocument/2006/relationships/hyperlink" Target="https://en.wikipedia.org/wiki/Ammonia" TargetMode="External"/><Relationship Id="rId105" Type="http://schemas.openxmlformats.org/officeDocument/2006/relationships/hyperlink" Target="https://en.wikipedia.org/wiki/Iron" TargetMode="External"/><Relationship Id="rId126" Type="http://schemas.openxmlformats.org/officeDocument/2006/relationships/hyperlink" Target="https://en.wikipedia.org/wiki/Methane" TargetMode="External"/><Relationship Id="rId147" Type="http://schemas.openxmlformats.org/officeDocument/2006/relationships/hyperlink" Target="https://en.wikipedia.org/wiki/Haber_process" TargetMode="External"/><Relationship Id="rId168" Type="http://schemas.openxmlformats.org/officeDocument/2006/relationships/hyperlink" Target="https://en.wikipedia.org/wiki/Haber_process" TargetMode="External"/><Relationship Id="rId312" Type="http://schemas.openxmlformats.org/officeDocument/2006/relationships/image" Target="media/image15.png"/><Relationship Id="rId333" Type="http://schemas.openxmlformats.org/officeDocument/2006/relationships/hyperlink" Target="https://en.wikipedia.org/wiki/Haber_process" TargetMode="External"/><Relationship Id="rId51" Type="http://schemas.openxmlformats.org/officeDocument/2006/relationships/hyperlink" Target="https://en.wikipedia.org/wiki/Ammonia" TargetMode="External"/><Relationship Id="rId72" Type="http://schemas.openxmlformats.org/officeDocument/2006/relationships/hyperlink" Target="https://en.wikipedia.org/wiki/German_Empire" TargetMode="External"/><Relationship Id="rId93" Type="http://schemas.openxmlformats.org/officeDocument/2006/relationships/hyperlink" Target="https://en.wikipedia.org/wiki/Sodium_nitrate" TargetMode="External"/><Relationship Id="rId189" Type="http://schemas.openxmlformats.org/officeDocument/2006/relationships/hyperlink" Target="https://en.wikipedia.org/wiki/Market_share" TargetMode="External"/><Relationship Id="rId3" Type="http://schemas.openxmlformats.org/officeDocument/2006/relationships/settings" Target="settings.xml"/><Relationship Id="rId214" Type="http://schemas.openxmlformats.org/officeDocument/2006/relationships/hyperlink" Target="https://en.wikipedia.org/wiki/Sulfur" TargetMode="External"/><Relationship Id="rId235" Type="http://schemas.openxmlformats.org/officeDocument/2006/relationships/hyperlink" Target="https://en.wikipedia.org/wiki/Triple_bond" TargetMode="External"/><Relationship Id="rId256" Type="http://schemas.openxmlformats.org/officeDocument/2006/relationships/image" Target="media/image12.jpeg"/><Relationship Id="rId277" Type="http://schemas.openxmlformats.org/officeDocument/2006/relationships/hyperlink" Target="https://en.wikipedia.org/wiki/Deuterium" TargetMode="External"/><Relationship Id="rId298" Type="http://schemas.openxmlformats.org/officeDocument/2006/relationships/hyperlink" Target="https://en.wikipedia.org/wiki/Ir_Spectroscopy" TargetMode="External"/><Relationship Id="rId116" Type="http://schemas.openxmlformats.org/officeDocument/2006/relationships/hyperlink" Target="https://en.wikipedia.org/wiki/Pound_per_square_inch" TargetMode="External"/><Relationship Id="rId137" Type="http://schemas.openxmlformats.org/officeDocument/2006/relationships/hyperlink" Target="https://en.wikipedia.org/wiki/Electrolysis_of_water" TargetMode="External"/><Relationship Id="rId158" Type="http://schemas.openxmlformats.org/officeDocument/2006/relationships/hyperlink" Target="https://en.wikipedia.org/wiki/Zeolites" TargetMode="External"/><Relationship Id="rId302" Type="http://schemas.openxmlformats.org/officeDocument/2006/relationships/hyperlink" Target="https://en.wikipedia.org/wiki/Rate-determining_step" TargetMode="External"/><Relationship Id="rId323" Type="http://schemas.openxmlformats.org/officeDocument/2006/relationships/hyperlink" Target="https://en.wikipedia.org/wiki/Haber_process" TargetMode="External"/><Relationship Id="rId20" Type="http://schemas.openxmlformats.org/officeDocument/2006/relationships/hyperlink" Target="https://en.wikipedia.org/wiki/Calcium_oxide" TargetMode="External"/><Relationship Id="rId41" Type="http://schemas.openxmlformats.org/officeDocument/2006/relationships/hyperlink" Target="https://en.wikipedia.org/wiki/Hydrogen_production" TargetMode="External"/><Relationship Id="rId62" Type="http://schemas.openxmlformats.org/officeDocument/2006/relationships/hyperlink" Target="https://en.wikipedia.org/wiki/Nitrogen" TargetMode="External"/><Relationship Id="rId83" Type="http://schemas.openxmlformats.org/officeDocument/2006/relationships/hyperlink" Target="https://en.wikipedia.org/wiki/Haber_process" TargetMode="External"/><Relationship Id="rId179" Type="http://schemas.openxmlformats.org/officeDocument/2006/relationships/hyperlink" Target="https://en.wikipedia.org/wiki/Haber_process" TargetMode="External"/><Relationship Id="rId190" Type="http://schemas.openxmlformats.org/officeDocument/2006/relationships/hyperlink" Target="https://en.wikipedia.org/wiki/Pyrophoricity" TargetMode="External"/><Relationship Id="rId204" Type="http://schemas.openxmlformats.org/officeDocument/2006/relationships/hyperlink" Target="https://en.wikipedia.org/wiki/Zeolite" TargetMode="External"/><Relationship Id="rId225" Type="http://schemas.openxmlformats.org/officeDocument/2006/relationships/hyperlink" Target="https://en.wikipedia.org/wiki/Haber_process" TargetMode="External"/><Relationship Id="rId246" Type="http://schemas.openxmlformats.org/officeDocument/2006/relationships/hyperlink" Target="https://en.wikipedia.org/wiki/Haber_process" TargetMode="External"/><Relationship Id="rId267" Type="http://schemas.openxmlformats.org/officeDocument/2006/relationships/hyperlink" Target="https://en.wikipedia.org/wiki/Haber_process" TargetMode="External"/><Relationship Id="rId288" Type="http://schemas.openxmlformats.org/officeDocument/2006/relationships/hyperlink" Target="https://en.wikipedia.org/wiki/%CE%A3_bond" TargetMode="External"/><Relationship Id="rId106" Type="http://schemas.openxmlformats.org/officeDocument/2006/relationships/hyperlink" Target="https://en.wikipedia.org/wiki/Gerhard_Ertl" TargetMode="External"/><Relationship Id="rId127" Type="http://schemas.openxmlformats.org/officeDocument/2006/relationships/hyperlink" Target="https://en.wikipedia.org/wiki/Natural_gas" TargetMode="External"/><Relationship Id="rId313" Type="http://schemas.openxmlformats.org/officeDocument/2006/relationships/hyperlink" Target="https://en.wikipedia.org/wiki/Frank%E2%80%93Caro_process" TargetMode="External"/><Relationship Id="rId10" Type="http://schemas.openxmlformats.org/officeDocument/2006/relationships/hyperlink" Target="https://en.wikipedia.org/wiki/Dry_distillation" TargetMode="External"/><Relationship Id="rId31" Type="http://schemas.openxmlformats.org/officeDocument/2006/relationships/hyperlink" Target="https://en.wikipedia.org/wiki/Ammonia" TargetMode="External"/><Relationship Id="rId52" Type="http://schemas.openxmlformats.org/officeDocument/2006/relationships/hyperlink" Target="https://en.wikipedia.org/wiki/Ammonia" TargetMode="External"/><Relationship Id="rId73" Type="http://schemas.openxmlformats.org/officeDocument/2006/relationships/hyperlink" Target="https://en.wikipedia.org/wiki/Explosive" TargetMode="External"/><Relationship Id="rId94" Type="http://schemas.openxmlformats.org/officeDocument/2006/relationships/hyperlink" Target="https://en.wikipedia.org/wiki/Chile" TargetMode="External"/><Relationship Id="rId148" Type="http://schemas.openxmlformats.org/officeDocument/2006/relationships/image" Target="media/image2.jpeg"/><Relationship Id="rId169" Type="http://schemas.openxmlformats.org/officeDocument/2006/relationships/hyperlink" Target="https://en.wikipedia.org/wiki/Haber_process" TargetMode="External"/><Relationship Id="rId334" Type="http://schemas.openxmlformats.org/officeDocument/2006/relationships/hyperlink" Target="https://en.wikipedia.org/wiki/Haber_process" TargetMode="External"/><Relationship Id="rId4" Type="http://schemas.openxmlformats.org/officeDocument/2006/relationships/webSettings" Target="webSettings.xml"/><Relationship Id="rId180" Type="http://schemas.openxmlformats.org/officeDocument/2006/relationships/hyperlink" Target="https://en.wikipedia.org/wiki/Haber_process" TargetMode="External"/><Relationship Id="rId215" Type="http://schemas.openxmlformats.org/officeDocument/2006/relationships/hyperlink" Target="https://en.wikipedia.org/wiki/Phosphorus" TargetMode="External"/><Relationship Id="rId236" Type="http://schemas.openxmlformats.org/officeDocument/2006/relationships/hyperlink" Target="https://en.wikipedia.org/wiki/Haber_process" TargetMode="External"/><Relationship Id="rId257" Type="http://schemas.openxmlformats.org/officeDocument/2006/relationships/hyperlink" Target="https://en.wikipedia.org/wiki/Carbamate" TargetMode="External"/><Relationship Id="rId278" Type="http://schemas.openxmlformats.org/officeDocument/2006/relationships/hyperlink" Target="https://en.wikipedia.org/wiki/Haber_process" TargetMode="External"/><Relationship Id="rId303" Type="http://schemas.openxmlformats.org/officeDocument/2006/relationships/hyperlink" Target="https://en.wikipedia.org/wiki/Haber_process" TargetMode="External"/><Relationship Id="rId42" Type="http://schemas.openxmlformats.org/officeDocument/2006/relationships/hyperlink" Target="https://en.wikipedia.org/wiki/Ammonia" TargetMode="External"/><Relationship Id="rId84" Type="http://schemas.openxmlformats.org/officeDocument/2006/relationships/hyperlink" Target="https://en.wikipedia.org/wiki/BASF" TargetMode="External"/><Relationship Id="rId138" Type="http://schemas.openxmlformats.org/officeDocument/2006/relationships/hyperlink" Target="https://en.wikipedia.org/wiki/Thermochemical" TargetMode="External"/><Relationship Id="rId191" Type="http://schemas.openxmlformats.org/officeDocument/2006/relationships/hyperlink" Target="https://en.wikipedia.org/wiki/Haber_process" TargetMode="External"/><Relationship Id="rId205" Type="http://schemas.openxmlformats.org/officeDocument/2006/relationships/hyperlink" Target="https://en.wikipedia.org/wiki/Boron_nitride" TargetMode="External"/><Relationship Id="rId247" Type="http://schemas.openxmlformats.org/officeDocument/2006/relationships/hyperlink" Target="https://en.wikipedia.org/wiki/Pressure_swing_adsorption" TargetMode="External"/><Relationship Id="rId107" Type="http://schemas.openxmlformats.org/officeDocument/2006/relationships/hyperlink" Target="https://en.wikipedia.org/wiki/Haber_process" TargetMode="External"/><Relationship Id="rId289" Type="http://schemas.openxmlformats.org/officeDocument/2006/relationships/hyperlink" Target="https://en.wikipedia.org/wiki/%CE%A0_bond" TargetMode="External"/><Relationship Id="rId11" Type="http://schemas.openxmlformats.org/officeDocument/2006/relationships/hyperlink" Target="https://en.wikipedia.org/wiki/Ammonia" TargetMode="External"/><Relationship Id="rId53" Type="http://schemas.openxmlformats.org/officeDocument/2006/relationships/hyperlink" Target="https://en.wikipedia.org/wiki/Perovskite" TargetMode="External"/><Relationship Id="rId149" Type="http://schemas.openxmlformats.org/officeDocument/2006/relationships/hyperlink" Target="https://en.wikipedia.org/wiki/Van_%27t_Hoff_equation" TargetMode="External"/><Relationship Id="rId314" Type="http://schemas.openxmlformats.org/officeDocument/2006/relationships/hyperlink" Target="https://en.wikipedia.org/wiki/Haber_process" TargetMode="External"/><Relationship Id="rId95" Type="http://schemas.openxmlformats.org/officeDocument/2006/relationships/hyperlink" Target="https://en.wikipedia.org/wiki/Haber_process" TargetMode="External"/><Relationship Id="rId160" Type="http://schemas.openxmlformats.org/officeDocument/2006/relationships/hyperlink" Target="https://en.wikipedia.org/wiki/File:Heterogene_Katalyse.svg" TargetMode="External"/><Relationship Id="rId216" Type="http://schemas.openxmlformats.org/officeDocument/2006/relationships/hyperlink" Target="https://en.wikipedia.org/wiki/Arsenic" TargetMode="External"/><Relationship Id="rId258" Type="http://schemas.openxmlformats.org/officeDocument/2006/relationships/hyperlink" Target="https://en.wikipedia.org/wiki/Scrubber" TargetMode="External"/><Relationship Id="rId22" Type="http://schemas.openxmlformats.org/officeDocument/2006/relationships/hyperlink" Target="https://en.wikipedia.org/wiki/Calcium_chloride" TargetMode="External"/><Relationship Id="rId64" Type="http://schemas.openxmlformats.org/officeDocument/2006/relationships/hyperlink" Target="https://en.wikipedia.org/wiki/Hydrogen" TargetMode="External"/><Relationship Id="rId118" Type="http://schemas.openxmlformats.org/officeDocument/2006/relationships/hyperlink" Target="https://en.wikipedia.org/wiki/Pascal_(unit)" TargetMode="External"/><Relationship Id="rId325" Type="http://schemas.openxmlformats.org/officeDocument/2006/relationships/hyperlink" Target="https://en.wikipedia.org/wiki/Haber_process" TargetMode="External"/><Relationship Id="rId171" Type="http://schemas.openxmlformats.org/officeDocument/2006/relationships/hyperlink" Target="https://en.wikipedia.org/wiki/Magnetite" TargetMode="External"/><Relationship Id="rId227" Type="http://schemas.openxmlformats.org/officeDocument/2006/relationships/image" Target="media/image7.jpeg"/><Relationship Id="rId269" Type="http://schemas.openxmlformats.org/officeDocument/2006/relationships/hyperlink" Target="https://en.wikipedia.org/wiki/Haber_process" TargetMode="External"/><Relationship Id="rId33" Type="http://schemas.openxmlformats.org/officeDocument/2006/relationships/hyperlink" Target="https://en.wikipedia.org/wiki/Reaction_rate" TargetMode="External"/><Relationship Id="rId129" Type="http://schemas.openxmlformats.org/officeDocument/2006/relationships/hyperlink" Target="https://en.wikipedia.org/wiki/Carbon_monoxide" TargetMode="External"/><Relationship Id="rId280" Type="http://schemas.openxmlformats.org/officeDocument/2006/relationships/hyperlink" Target="https://en.wikipedia.org/wiki/Haber_process" TargetMode="External"/><Relationship Id="rId336" Type="http://schemas.openxmlformats.org/officeDocument/2006/relationships/hyperlink" Target="https://en.wikipedia.org/wiki/Global_population" TargetMode="External"/><Relationship Id="rId75" Type="http://schemas.openxmlformats.org/officeDocument/2006/relationships/hyperlink" Target="https://en.wikipedia.org/wiki/Nitratine" TargetMode="External"/><Relationship Id="rId140" Type="http://schemas.openxmlformats.org/officeDocument/2006/relationships/hyperlink" Target="https://en.wikipedia.org/wiki/Haber_process" TargetMode="External"/><Relationship Id="rId182" Type="http://schemas.openxmlformats.org/officeDocument/2006/relationships/hyperlink" Target="https://en.wikipedia.org/wiki/Haber_process" TargetMode="External"/><Relationship Id="rId6" Type="http://schemas.openxmlformats.org/officeDocument/2006/relationships/image" Target="media/image1.png"/><Relationship Id="rId238" Type="http://schemas.openxmlformats.org/officeDocument/2006/relationships/hyperlink" Target="https://en.wikipedia.org/wiki/Partial_pressure" TargetMode="External"/><Relationship Id="rId291" Type="http://schemas.openxmlformats.org/officeDocument/2006/relationships/hyperlink" Target="https://en.wikipedia.org/wiki/Haber_process" TargetMode="External"/><Relationship Id="rId305" Type="http://schemas.openxmlformats.org/officeDocument/2006/relationships/hyperlink" Target="https://en.wikipedia.org/wiki/Haber_process" TargetMode="External"/><Relationship Id="rId44" Type="http://schemas.openxmlformats.org/officeDocument/2006/relationships/hyperlink" Target="https://en.wikipedia.org/wiki/Ammonia" TargetMode="External"/><Relationship Id="rId86" Type="http://schemas.openxmlformats.org/officeDocument/2006/relationships/hyperlink" Target="https://en.wikipedia.org/wiki/Haber_process" TargetMode="External"/><Relationship Id="rId151" Type="http://schemas.openxmlformats.org/officeDocument/2006/relationships/hyperlink" Target="https://en.wikipedia.org/wiki/Pressure" TargetMode="External"/><Relationship Id="rId193" Type="http://schemas.openxmlformats.org/officeDocument/2006/relationships/hyperlink" Target="https://en.wikipedia.org/wiki/Nitrogen" TargetMode="External"/><Relationship Id="rId207" Type="http://schemas.openxmlformats.org/officeDocument/2006/relationships/hyperlink" Target="https://en.wikipedia.org/wiki/Haber_process" TargetMode="External"/><Relationship Id="rId249" Type="http://schemas.openxmlformats.org/officeDocument/2006/relationships/hyperlink" Target="https://en.wikipedia.org/wiki/Carbon_monoxide" TargetMode="External"/><Relationship Id="rId13" Type="http://schemas.openxmlformats.org/officeDocument/2006/relationships/hyperlink" Target="https://en.wikipedia.org/wiki/Manure" TargetMode="External"/><Relationship Id="rId109" Type="http://schemas.openxmlformats.org/officeDocument/2006/relationships/hyperlink" Target="https://en.wikipedia.org/wiki/Haber_process" TargetMode="External"/><Relationship Id="rId260" Type="http://schemas.openxmlformats.org/officeDocument/2006/relationships/hyperlink" Target="https://en.wikipedia.org/wiki/Haber_process" TargetMode="External"/><Relationship Id="rId316" Type="http://schemas.openxmlformats.org/officeDocument/2006/relationships/hyperlink" Target="https://en.wikipedia.org/wiki/Haber_process" TargetMode="External"/><Relationship Id="rId55" Type="http://schemas.openxmlformats.org/officeDocument/2006/relationships/hyperlink" Target="https://en.wikipedia.org/wiki/Haber_process" TargetMode="External"/><Relationship Id="rId97" Type="http://schemas.openxmlformats.org/officeDocument/2006/relationships/hyperlink" Target="https://en.wikipedia.org/wiki/Nitric_acid" TargetMode="External"/><Relationship Id="rId120" Type="http://schemas.openxmlformats.org/officeDocument/2006/relationships/hyperlink" Target="https://en.wikipedia.org/wiki/Pounds_per_square_inch" TargetMode="External"/><Relationship Id="rId162" Type="http://schemas.openxmlformats.org/officeDocument/2006/relationships/hyperlink" Target="https://en.wikipedia.org/wiki/Heterogeneous_catalyst" TargetMode="External"/><Relationship Id="rId218" Type="http://schemas.openxmlformats.org/officeDocument/2006/relationships/hyperlink" Target="https://en.wikipedia.org/wiki/Carbon_monoxide" TargetMode="External"/><Relationship Id="rId271" Type="http://schemas.openxmlformats.org/officeDocument/2006/relationships/hyperlink" Target="https://en.wikipedia.org/wiki/Adsorption" TargetMode="External"/><Relationship Id="rId24" Type="http://schemas.openxmlformats.org/officeDocument/2006/relationships/hyperlink" Target="https://en.wikipedia.org/wiki/Urea" TargetMode="External"/><Relationship Id="rId66" Type="http://schemas.openxmlformats.org/officeDocument/2006/relationships/hyperlink" Target="https://en.wikipedia.org/wiki/Entropy" TargetMode="External"/><Relationship Id="rId131" Type="http://schemas.openxmlformats.org/officeDocument/2006/relationships/hyperlink" Target="https://en.wikipedia.org/wiki/Fossil_fuel" TargetMode="External"/><Relationship Id="rId327" Type="http://schemas.openxmlformats.org/officeDocument/2006/relationships/hyperlink" Target="https://en.wikipedia.org/wiki/Bio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16</Pages>
  <Words>9221</Words>
  <Characters>52562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2022-09-19T08:16:00Z</dcterms:created>
  <dcterms:modified xsi:type="dcterms:W3CDTF">2022-09-20T07:04:00Z</dcterms:modified>
</cp:coreProperties>
</file>